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1801" w:right="1859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Otorrinolaringologista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6964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Bissacott </w:t>
            </w:r>
            <w:r>
              <w:rPr>
                <w:spacing w:val="-2"/>
                <w:sz w:val="16"/>
              </w:rPr>
              <w:t>Mathias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10726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Rauber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52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