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FA" w:rsidRPr="00375826" w:rsidRDefault="00354CB1" w:rsidP="00A854FA">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A854FA" w:rsidRPr="00375826">
        <w:rPr>
          <w:b/>
          <w:sz w:val="24"/>
          <w:szCs w:val="24"/>
          <w:lang w:val="pt-BR"/>
        </w:rPr>
        <w:t>EDITAL D</w:t>
      </w:r>
      <w:r w:rsidR="00A854FA">
        <w:rPr>
          <w:b/>
          <w:sz w:val="24"/>
          <w:szCs w:val="24"/>
          <w:lang w:val="pt-BR"/>
        </w:rPr>
        <w:t>E CHAMAMENTO PÚBLICO N.º 03/2019</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Pr="00453529">
        <w:rPr>
          <w:i/>
          <w:sz w:val="24"/>
          <w:szCs w:val="24"/>
          <w:u w:val="single"/>
          <w:lang w:val="pt-BR"/>
        </w:rPr>
        <w:t>no período de Fevereiro</w:t>
      </w:r>
      <w:r>
        <w:rPr>
          <w:i/>
          <w:sz w:val="24"/>
          <w:szCs w:val="24"/>
          <w:u w:val="single"/>
          <w:lang w:val="pt-BR"/>
        </w:rPr>
        <w:t xml:space="preserve"> </w:t>
      </w:r>
      <w:r w:rsidRPr="00453529">
        <w:rPr>
          <w:i/>
          <w:sz w:val="24"/>
          <w:szCs w:val="24"/>
          <w:u w:val="single"/>
          <w:lang w:val="pt-BR"/>
        </w:rPr>
        <w:t>à</w:t>
      </w:r>
      <w:r>
        <w:rPr>
          <w:i/>
          <w:sz w:val="24"/>
          <w:szCs w:val="24"/>
          <w:u w:val="single"/>
          <w:lang w:val="pt-BR"/>
        </w:rPr>
        <w:t xml:space="preserve"> </w:t>
      </w:r>
      <w:r w:rsidRPr="00453529">
        <w:rPr>
          <w:i/>
          <w:sz w:val="24"/>
          <w:szCs w:val="24"/>
          <w:u w:val="single"/>
          <w:lang w:val="pt-BR"/>
        </w:rPr>
        <w:t>Novembro</w:t>
      </w:r>
      <w:r>
        <w:rPr>
          <w:i/>
          <w:sz w:val="24"/>
          <w:szCs w:val="24"/>
          <w:u w:val="single"/>
          <w:lang w:val="pt-BR"/>
        </w:rPr>
        <w:t xml:space="preserve"> de 2020</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A854FA" w:rsidRPr="00375826" w:rsidRDefault="00A854FA" w:rsidP="00A854FA">
      <w:pPr>
        <w:pStyle w:val="Corpodetexto"/>
        <w:ind w:right="157"/>
        <w:jc w:val="both"/>
        <w:rPr>
          <w:i/>
          <w:sz w:val="24"/>
          <w:szCs w:val="24"/>
          <w:lang w:val="pt-BR"/>
        </w:rPr>
      </w:pPr>
    </w:p>
    <w:p w:rsidR="00A854FA" w:rsidRPr="00375826" w:rsidRDefault="00A854FA" w:rsidP="00A854FA">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A854FA" w:rsidRPr="00375826" w:rsidRDefault="00A854FA" w:rsidP="00A854FA">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A854FA" w:rsidRPr="00375826" w:rsidRDefault="00A854FA" w:rsidP="00A854FA">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A854FA" w:rsidRPr="00375826" w:rsidRDefault="00A854FA" w:rsidP="00A854FA">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A854FA" w:rsidRPr="00375826" w:rsidRDefault="00A854FA" w:rsidP="00A854FA">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A854FA" w:rsidRPr="00375826" w:rsidRDefault="00A854FA" w:rsidP="00A854FA">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Ttulo1"/>
        <w:spacing w:before="166"/>
        <w:ind w:right="157"/>
        <w:jc w:val="both"/>
        <w:rPr>
          <w:sz w:val="24"/>
          <w:szCs w:val="24"/>
          <w:lang w:val="pt-BR"/>
        </w:rPr>
      </w:pPr>
      <w:r w:rsidRPr="00375826">
        <w:rPr>
          <w:sz w:val="24"/>
          <w:szCs w:val="24"/>
          <w:lang w:val="pt-BR"/>
        </w:rPr>
        <w:t>RESOLVE:</w:t>
      </w:r>
    </w:p>
    <w:p w:rsidR="00A854FA" w:rsidRPr="00375826" w:rsidRDefault="00A854FA" w:rsidP="00A854FA">
      <w:pPr>
        <w:spacing w:before="74"/>
        <w:ind w:left="115" w:right="157"/>
        <w:jc w:val="both"/>
        <w:rPr>
          <w:b/>
          <w:sz w:val="24"/>
          <w:szCs w:val="24"/>
          <w:lang w:val="pt-BR"/>
        </w:rPr>
      </w:pPr>
    </w:p>
    <w:p w:rsidR="00A854FA" w:rsidRPr="00375826" w:rsidRDefault="00A854FA" w:rsidP="00A854FA">
      <w:pPr>
        <w:spacing w:before="74"/>
        <w:ind w:left="115" w:right="157"/>
        <w:jc w:val="both"/>
        <w:rPr>
          <w:b/>
          <w:sz w:val="24"/>
          <w:szCs w:val="24"/>
          <w:lang w:val="pt-BR"/>
        </w:rPr>
      </w:pPr>
      <w:r w:rsidRPr="00375826">
        <w:rPr>
          <w:b/>
          <w:sz w:val="24"/>
          <w:szCs w:val="24"/>
          <w:lang w:val="pt-BR"/>
        </w:rPr>
        <w:t>CAPÍTULO I – DO OBJETO</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7"/>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Basquete masculino e feminino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A854FA" w:rsidRPr="00375826" w:rsidRDefault="00A854FA" w:rsidP="00A854FA">
      <w:pPr>
        <w:pStyle w:val="Corpodetexto"/>
        <w:ind w:right="157"/>
        <w:jc w:val="both"/>
        <w:rPr>
          <w:sz w:val="24"/>
          <w:szCs w:val="24"/>
          <w:lang w:val="pt-BR"/>
        </w:rPr>
      </w:pPr>
    </w:p>
    <w:p w:rsidR="00A854FA" w:rsidRPr="002E303E" w:rsidRDefault="00A854FA" w:rsidP="00A854FA">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Ttulo1"/>
        <w:spacing w:before="165"/>
        <w:ind w:right="157"/>
        <w:jc w:val="both"/>
        <w:rPr>
          <w:sz w:val="24"/>
          <w:szCs w:val="24"/>
          <w:lang w:val="pt-BR"/>
        </w:rPr>
      </w:pPr>
      <w:r w:rsidRPr="00375826">
        <w:rPr>
          <w:sz w:val="24"/>
          <w:szCs w:val="24"/>
          <w:lang w:val="pt-BR"/>
        </w:rPr>
        <w:t>CAPÍTULO II – PARTICIPAÇÃO NO CHAMAMENTO PÚBLICO</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7"/>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Ttulo1"/>
        <w:spacing w:before="74"/>
        <w:ind w:right="157"/>
        <w:jc w:val="both"/>
        <w:rPr>
          <w:b w:val="0"/>
          <w:sz w:val="24"/>
          <w:szCs w:val="24"/>
          <w:lang w:val="pt-BR"/>
        </w:rPr>
      </w:pPr>
      <w:r w:rsidRPr="00375826">
        <w:rPr>
          <w:sz w:val="24"/>
          <w:szCs w:val="24"/>
          <w:lang w:val="pt-BR"/>
        </w:rPr>
        <w:t>CAPÍTULO III – DOS REPASSES</w:t>
      </w:r>
    </w:p>
    <w:p w:rsidR="00A854FA" w:rsidRPr="00375826" w:rsidRDefault="00A854FA" w:rsidP="00A854FA">
      <w:pPr>
        <w:pStyle w:val="Corpodetexto"/>
        <w:spacing w:before="2"/>
        <w:ind w:right="157"/>
        <w:jc w:val="both"/>
        <w:rPr>
          <w:b/>
          <w:sz w:val="24"/>
          <w:szCs w:val="24"/>
          <w:lang w:val="pt-BR"/>
        </w:rPr>
      </w:pPr>
    </w:p>
    <w:p w:rsidR="00A854FA" w:rsidRPr="002346C6" w:rsidRDefault="00A854FA" w:rsidP="00A854FA">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sidR="000D05A4">
        <w:rPr>
          <w:sz w:val="24"/>
          <w:szCs w:val="24"/>
          <w:lang w:val="pt-BR"/>
        </w:rPr>
        <w:t>de Basquete masculino</w:t>
      </w:r>
      <w:r>
        <w:rPr>
          <w:sz w:val="24"/>
          <w:szCs w:val="24"/>
          <w:lang w:val="pt-BR"/>
        </w:rPr>
        <w:t xml:space="preserve"> feminino, </w:t>
      </w:r>
      <w:r w:rsidRPr="00375826">
        <w:rPr>
          <w:sz w:val="24"/>
          <w:szCs w:val="24"/>
          <w:lang w:val="pt-BR"/>
        </w:rPr>
        <w:t xml:space="preserve">durante a </w:t>
      </w:r>
      <w:r w:rsidRPr="00375826">
        <w:rPr>
          <w:sz w:val="24"/>
          <w:szCs w:val="24"/>
          <w:lang w:val="pt-BR"/>
        </w:rPr>
        <w:lastRenderedPageBreak/>
        <w:t xml:space="preserve">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sidR="00EF4367">
        <w:rPr>
          <w:spacing w:val="-10"/>
          <w:sz w:val="24"/>
          <w:szCs w:val="24"/>
          <w:lang w:val="pt-BR"/>
        </w:rPr>
        <w:t>180</w:t>
      </w:r>
      <w:r>
        <w:rPr>
          <w:spacing w:val="-10"/>
          <w:sz w:val="24"/>
          <w:szCs w:val="24"/>
          <w:lang w:val="pt-BR"/>
        </w:rPr>
        <w:t>.</w:t>
      </w:r>
      <w:r w:rsidRPr="00453529">
        <w:rPr>
          <w:spacing w:val="-10"/>
          <w:sz w:val="24"/>
          <w:szCs w:val="24"/>
          <w:lang w:val="pt-BR"/>
        </w:rPr>
        <w:t>000,00</w:t>
      </w:r>
      <w:r>
        <w:rPr>
          <w:spacing w:val="-10"/>
          <w:sz w:val="24"/>
          <w:szCs w:val="24"/>
          <w:lang w:val="pt-BR"/>
        </w:rPr>
        <w:t xml:space="preserve"> </w:t>
      </w:r>
      <w:r>
        <w:rPr>
          <w:sz w:val="24"/>
          <w:szCs w:val="24"/>
          <w:lang w:val="pt-BR"/>
        </w:rPr>
        <w:t>(</w:t>
      </w:r>
      <w:r w:rsidR="00EF4367">
        <w:rPr>
          <w:sz w:val="24"/>
          <w:szCs w:val="24"/>
          <w:lang w:val="pt-BR"/>
        </w:rPr>
        <w:t>cento e oitenta</w:t>
      </w:r>
      <w:r>
        <w:rPr>
          <w:sz w:val="24"/>
          <w:szCs w:val="24"/>
          <w:lang w:val="pt-BR"/>
        </w:rPr>
        <w:t xml:space="preserve"> mil reais).</w:t>
      </w:r>
    </w:p>
    <w:p w:rsidR="00A854FA" w:rsidRPr="00375826" w:rsidRDefault="00A854FA" w:rsidP="00A854FA">
      <w:pPr>
        <w:pStyle w:val="Corpodetexto"/>
        <w:ind w:right="157"/>
        <w:jc w:val="both"/>
        <w:rPr>
          <w:sz w:val="24"/>
          <w:szCs w:val="24"/>
          <w:lang w:val="pt-BR"/>
        </w:rPr>
      </w:pPr>
    </w:p>
    <w:p w:rsidR="00A854FA" w:rsidRPr="008F6F9A" w:rsidRDefault="00A854FA" w:rsidP="00A854FA">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A854FA" w:rsidRPr="008F6F9A" w:rsidRDefault="00A854FA" w:rsidP="00A854FA">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60% em participações nos Jogos Abertos de Santa Catarina (JASC);</w:t>
      </w:r>
    </w:p>
    <w:p w:rsidR="00A854FA" w:rsidRPr="008F6F9A" w:rsidRDefault="00A854FA" w:rsidP="00A854FA">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30% em participações nos Joguinhos Abertos de Santa Catarina;</w:t>
      </w:r>
    </w:p>
    <w:p w:rsidR="00A854FA" w:rsidRPr="008F6F9A" w:rsidRDefault="00A854FA" w:rsidP="00A854FA">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10% em participações nas Olimpíadas</w:t>
      </w:r>
      <w:r>
        <w:rPr>
          <w:sz w:val="24"/>
          <w:szCs w:val="24"/>
          <w:lang w:val="pt-BR"/>
        </w:rPr>
        <w:t xml:space="preserve"> </w:t>
      </w:r>
      <w:proofErr w:type="gramStart"/>
      <w:r w:rsidRPr="008F6F9A">
        <w:rPr>
          <w:sz w:val="24"/>
          <w:szCs w:val="24"/>
          <w:lang w:val="pt-BR"/>
        </w:rPr>
        <w:t>Escolares Catarinense</w:t>
      </w:r>
      <w:proofErr w:type="gramEnd"/>
      <w:r w:rsidRPr="008F6F9A">
        <w:rPr>
          <w:sz w:val="24"/>
          <w:szCs w:val="24"/>
          <w:lang w:val="pt-BR"/>
        </w:rPr>
        <w:t xml:space="preserve"> (OLESC); </w:t>
      </w:r>
    </w:p>
    <w:p w:rsidR="00A854FA" w:rsidRDefault="00A854FA" w:rsidP="00A854FA">
      <w:pPr>
        <w:pStyle w:val="Ttulo1"/>
        <w:spacing w:before="74"/>
        <w:ind w:right="157"/>
        <w:jc w:val="both"/>
        <w:rPr>
          <w:sz w:val="24"/>
          <w:szCs w:val="24"/>
          <w:lang w:val="pt-BR"/>
        </w:rPr>
      </w:pPr>
    </w:p>
    <w:p w:rsidR="00A854FA" w:rsidRPr="00375826" w:rsidRDefault="00354CB1" w:rsidP="00A854FA">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A854FA" w:rsidRPr="00375826">
        <w:rPr>
          <w:sz w:val="24"/>
          <w:szCs w:val="24"/>
          <w:lang w:val="pt-BR"/>
        </w:rPr>
        <w:t>CAPÍTULO IV – DA PROPOSTA</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7"/>
        <w:ind w:right="157"/>
        <w:jc w:val="both"/>
        <w:rPr>
          <w:b/>
          <w:sz w:val="24"/>
          <w:szCs w:val="24"/>
          <w:lang w:val="pt-BR"/>
        </w:rPr>
      </w:pPr>
    </w:p>
    <w:p w:rsidR="00A854FA" w:rsidRPr="00375826" w:rsidRDefault="00354CB1" w:rsidP="00A854FA">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A854FA" w:rsidRPr="00375826">
        <w:rPr>
          <w:b/>
          <w:sz w:val="24"/>
          <w:szCs w:val="24"/>
          <w:lang w:val="pt-BR"/>
        </w:rPr>
        <w:t>SEÇÃO I – DA FORMA DE APRESENTAÇÃO DA PROPOSTA E DOCUMENTOS</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0"/>
        <w:ind w:right="157"/>
        <w:jc w:val="both"/>
        <w:rPr>
          <w:b/>
          <w:sz w:val="24"/>
          <w:szCs w:val="24"/>
          <w:lang w:val="pt-BR"/>
        </w:rPr>
      </w:pPr>
    </w:p>
    <w:p w:rsidR="00A854FA" w:rsidRPr="00375826" w:rsidRDefault="00A854FA" w:rsidP="00A854FA">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Pr="00375826">
        <w:rPr>
          <w:sz w:val="24"/>
          <w:szCs w:val="24"/>
          <w:lang w:val="pt-BR"/>
        </w:rPr>
        <w:t xml:space="preserve">deverão apresentar proposta no </w:t>
      </w:r>
      <w:r>
        <w:rPr>
          <w:sz w:val="24"/>
          <w:szCs w:val="24"/>
          <w:lang w:val="pt-BR"/>
        </w:rPr>
        <w:t>Departamento</w:t>
      </w:r>
      <w:r w:rsidRPr="00375826">
        <w:rPr>
          <w:sz w:val="24"/>
          <w:szCs w:val="24"/>
          <w:lang w:val="pt-BR"/>
        </w:rPr>
        <w:t xml:space="preserve"> de </w:t>
      </w:r>
      <w:r>
        <w:rPr>
          <w:sz w:val="24"/>
          <w:szCs w:val="24"/>
          <w:lang w:val="pt-BR"/>
        </w:rPr>
        <w:t xml:space="preserve">Gestão de </w:t>
      </w:r>
      <w:r w:rsidRPr="00375826">
        <w:rPr>
          <w:sz w:val="24"/>
          <w:szCs w:val="24"/>
          <w:lang w:val="pt-BR"/>
        </w:rPr>
        <w:t>Compras</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00A40181" w:rsidRPr="000C0ABF">
        <w:rPr>
          <w:b/>
          <w:sz w:val="24"/>
          <w:szCs w:val="24"/>
          <w:lang w:val="pt-BR"/>
        </w:rPr>
        <w:t xml:space="preserve">até dia </w:t>
      </w:r>
      <w:r w:rsidR="00A40181">
        <w:rPr>
          <w:b/>
          <w:sz w:val="24"/>
          <w:szCs w:val="24"/>
          <w:lang w:val="pt-BR"/>
        </w:rPr>
        <w:t xml:space="preserve">23 </w:t>
      </w:r>
      <w:r w:rsidR="00A40181" w:rsidRPr="000C0ABF">
        <w:rPr>
          <w:b/>
          <w:sz w:val="24"/>
          <w:szCs w:val="24"/>
          <w:lang w:val="pt-BR"/>
        </w:rPr>
        <w:t xml:space="preserve">de </w:t>
      </w:r>
      <w:r w:rsidR="00A40181">
        <w:rPr>
          <w:b/>
          <w:sz w:val="24"/>
          <w:szCs w:val="24"/>
          <w:lang w:val="pt-BR"/>
        </w:rPr>
        <w:t>janeiro de 2020</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A854FA" w:rsidRPr="00375826" w:rsidRDefault="00A854FA" w:rsidP="00A854FA">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Pr>
          <w:sz w:val="24"/>
          <w:szCs w:val="24"/>
          <w:lang w:val="pt-BR"/>
        </w:rPr>
        <w:t>Secretario de Esportes</w:t>
      </w:r>
      <w:r w:rsidR="00076635">
        <w:rPr>
          <w:sz w:val="24"/>
          <w:szCs w:val="24"/>
          <w:lang w:val="pt-BR"/>
        </w:rPr>
        <w:t xml:space="preserve">, Sr. Rafael </w:t>
      </w:r>
      <w:proofErr w:type="spellStart"/>
      <w:r w:rsidR="00076635">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A854FA" w:rsidRPr="007566F0" w:rsidRDefault="00A854FA" w:rsidP="00A854FA">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A854FA" w:rsidRPr="007566F0" w:rsidRDefault="00A854FA" w:rsidP="00A854FA">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A854FA" w:rsidRPr="00375826" w:rsidRDefault="00A854FA" w:rsidP="00A854FA">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A854FA" w:rsidRPr="00375826" w:rsidRDefault="00A854FA" w:rsidP="00A854FA">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A854FA" w:rsidRPr="00375826" w:rsidRDefault="00A854FA" w:rsidP="00A854FA">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A854FA" w:rsidRPr="0007566C" w:rsidRDefault="00A854FA" w:rsidP="00A854FA">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A854FA" w:rsidRDefault="00A854FA" w:rsidP="00A854FA">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Pr>
          <w:sz w:val="24"/>
          <w:szCs w:val="24"/>
          <w:lang w:val="pt-BR"/>
        </w:rPr>
        <w:t>, no município de Chapecó/SC</w:t>
      </w:r>
      <w:r w:rsidRPr="00375826">
        <w:rPr>
          <w:sz w:val="24"/>
          <w:szCs w:val="24"/>
          <w:lang w:val="pt-BR"/>
        </w:rPr>
        <w:t>;</w:t>
      </w:r>
    </w:p>
    <w:p w:rsidR="00A854FA" w:rsidRPr="00375826" w:rsidRDefault="00A854FA" w:rsidP="00A854FA">
      <w:pPr>
        <w:pStyle w:val="PargrafodaLista"/>
        <w:tabs>
          <w:tab w:val="left" w:pos="390"/>
        </w:tabs>
        <w:spacing w:before="5"/>
        <w:ind w:right="157"/>
        <w:jc w:val="both"/>
        <w:rPr>
          <w:sz w:val="24"/>
          <w:szCs w:val="24"/>
          <w:lang w:val="pt-BR"/>
        </w:rPr>
      </w:pPr>
    </w:p>
    <w:p w:rsidR="00A854FA" w:rsidRPr="008F069B" w:rsidRDefault="00A854FA" w:rsidP="00A854FA">
      <w:pPr>
        <w:tabs>
          <w:tab w:val="left" w:pos="498"/>
        </w:tabs>
        <w:spacing w:before="2"/>
        <w:ind w:right="157"/>
        <w:jc w:val="both"/>
        <w:rPr>
          <w:color w:val="000009"/>
          <w:sz w:val="24"/>
          <w:szCs w:val="24"/>
          <w:lang w:val="pt-BR"/>
        </w:rPr>
      </w:pPr>
      <w:r w:rsidRPr="008F069B">
        <w:rPr>
          <w:color w:val="000009"/>
          <w:sz w:val="24"/>
          <w:szCs w:val="24"/>
          <w:lang w:val="pt-BR"/>
        </w:rPr>
        <w:lastRenderedPageBreak/>
        <w:t>IX– Comprovante de Inscrição no Cadastro Nacional de Pessoa Jurídica – CNPJ, disponível em:</w:t>
      </w:r>
    </w:p>
    <w:p w:rsidR="00A854FA" w:rsidRPr="00000D33" w:rsidRDefault="00354CB1" w:rsidP="00A854FA">
      <w:pPr>
        <w:spacing w:before="122"/>
        <w:ind w:right="157"/>
        <w:jc w:val="both"/>
        <w:rPr>
          <w:i/>
          <w:sz w:val="24"/>
          <w:szCs w:val="24"/>
          <w:lang w:val="pt-BR"/>
        </w:rPr>
      </w:pPr>
      <w:hyperlink r:id="rId9" w:history="1">
        <w:r w:rsidR="00A854FA" w:rsidRPr="00000D33">
          <w:rPr>
            <w:rStyle w:val="Hyperlink"/>
            <w:i/>
            <w:sz w:val="24"/>
            <w:szCs w:val="24"/>
            <w:u w:val="none"/>
            <w:lang w:val="pt-BR"/>
          </w:rPr>
          <w:t>www.receita.fazenda.gov.br/</w:t>
        </w:r>
      </w:hyperlink>
    </w:p>
    <w:p w:rsidR="00A854FA" w:rsidRPr="008F069B" w:rsidRDefault="00A854FA" w:rsidP="00A854FA">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A854FA" w:rsidRPr="00012BE3" w:rsidRDefault="00A854FA" w:rsidP="00A854FA">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A854FA" w:rsidRPr="00012BE3" w:rsidRDefault="00A854FA" w:rsidP="00A854FA">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A854FA" w:rsidRPr="00000D33" w:rsidRDefault="00A854FA" w:rsidP="00A854FA">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A854FA" w:rsidRPr="008C040D" w:rsidRDefault="00354CB1" w:rsidP="00A854FA">
      <w:pPr>
        <w:tabs>
          <w:tab w:val="left" w:pos="578"/>
        </w:tabs>
        <w:spacing w:before="120" w:line="362" w:lineRule="auto"/>
        <w:ind w:right="157"/>
        <w:jc w:val="both"/>
        <w:rPr>
          <w:i/>
          <w:sz w:val="24"/>
          <w:szCs w:val="24"/>
          <w:lang w:val="pt-BR"/>
        </w:rPr>
      </w:pPr>
      <w:hyperlink r:id="rId13" w:history="1">
        <w:r w:rsidR="00A854FA" w:rsidRPr="0064360C">
          <w:rPr>
            <w:rStyle w:val="Hyperlink"/>
            <w:i/>
            <w:sz w:val="24"/>
            <w:szCs w:val="24"/>
            <w:lang w:val="pt-BR"/>
          </w:rPr>
          <w:t>https://www.sifge.caixa.gov.br/Cidadao</w:t>
        </w:r>
      </w:hyperlink>
    </w:p>
    <w:p w:rsidR="00A854FA" w:rsidRPr="008F069B" w:rsidRDefault="00A854FA" w:rsidP="00A854FA">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A854FA" w:rsidRPr="0007566C" w:rsidRDefault="00A854FA" w:rsidP="00A854FA">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A854FA" w:rsidRPr="0007566C" w:rsidRDefault="00A854FA" w:rsidP="00A854FA">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263402">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A854FA" w:rsidRPr="0007566C" w:rsidRDefault="00A854FA" w:rsidP="00A854FA">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A854FA" w:rsidRPr="00375826" w:rsidRDefault="00A854FA" w:rsidP="00A854FA">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A854FA" w:rsidRPr="00375826" w:rsidRDefault="00A854FA" w:rsidP="00A854FA">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A854FA" w:rsidRPr="00375826" w:rsidRDefault="00A854FA" w:rsidP="00A854FA">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A854FA" w:rsidRPr="0007566C" w:rsidRDefault="00A854FA" w:rsidP="00A854FA">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A854FA" w:rsidRDefault="00A854FA" w:rsidP="00A854FA">
      <w:pPr>
        <w:tabs>
          <w:tab w:val="left" w:pos="718"/>
        </w:tabs>
        <w:spacing w:before="5" w:line="360" w:lineRule="auto"/>
        <w:ind w:right="157"/>
        <w:jc w:val="both"/>
        <w:rPr>
          <w:sz w:val="24"/>
          <w:szCs w:val="24"/>
          <w:lang w:val="pt-BR"/>
        </w:rPr>
      </w:pPr>
      <w:r>
        <w:rPr>
          <w:color w:val="000009"/>
          <w:sz w:val="24"/>
          <w:szCs w:val="24"/>
          <w:lang w:val="pt-BR"/>
        </w:rPr>
        <w:t xml:space="preserve">XIX </w:t>
      </w:r>
      <w:r w:rsidRPr="0007566C">
        <w:rPr>
          <w:color w:val="000009"/>
          <w:sz w:val="24"/>
          <w:szCs w:val="24"/>
          <w:lang w:val="pt-BR"/>
        </w:rPr>
        <w:t>–</w:t>
      </w:r>
      <w:r w:rsidR="00C12E00">
        <w:rPr>
          <w:color w:val="000009"/>
          <w:sz w:val="24"/>
          <w:szCs w:val="24"/>
          <w:lang w:val="pt-BR"/>
        </w:rPr>
        <w:t xml:space="preserve"> </w:t>
      </w:r>
      <w:r w:rsidRPr="00375826">
        <w:rPr>
          <w:sz w:val="24"/>
          <w:szCs w:val="24"/>
          <w:lang w:val="pt-BR"/>
        </w:rPr>
        <w:t>Filiação da Entidade junto à respectiva Entidade de Administração</w:t>
      </w:r>
      <w:r>
        <w:rPr>
          <w:sz w:val="24"/>
          <w:szCs w:val="24"/>
          <w:lang w:val="pt-BR"/>
        </w:rPr>
        <w:t xml:space="preserve"> </w:t>
      </w:r>
      <w:r w:rsidRPr="00375826">
        <w:rPr>
          <w:sz w:val="24"/>
          <w:szCs w:val="24"/>
          <w:lang w:val="pt-BR"/>
        </w:rPr>
        <w:t>Esportiva;</w:t>
      </w:r>
    </w:p>
    <w:p w:rsidR="00A854FA" w:rsidRPr="0007566C" w:rsidRDefault="00A854FA" w:rsidP="00A854FA">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w:t>
      </w:r>
      <w:r w:rsidRPr="0007566C">
        <w:rPr>
          <w:color w:val="000009"/>
          <w:sz w:val="24"/>
          <w:szCs w:val="24"/>
          <w:lang w:val="pt-BR"/>
        </w:rPr>
        <w:lastRenderedPageBreak/>
        <w:t xml:space="preserve">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A854FA" w:rsidRPr="0007566C" w:rsidRDefault="00A854FA" w:rsidP="00A854FA">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A854FA" w:rsidRPr="00375826" w:rsidRDefault="00A854FA" w:rsidP="00A854FA">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A854FA" w:rsidRPr="00375826" w:rsidRDefault="00A854FA" w:rsidP="00A854FA">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A854FA" w:rsidRPr="00A13D8B" w:rsidRDefault="00A854FA" w:rsidP="00A854FA">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proofErr w:type="gramStart"/>
      <w:r>
        <w:rPr>
          <w:color w:val="000009"/>
          <w:sz w:val="24"/>
          <w:szCs w:val="24"/>
          <w:lang w:val="pt-BR"/>
        </w:rPr>
        <w:t xml:space="preserve">  </w:t>
      </w:r>
      <w:proofErr w:type="gramEnd"/>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A854FA" w:rsidRDefault="00A854FA" w:rsidP="00A854FA">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A854FA" w:rsidRDefault="00A854FA" w:rsidP="00A854FA">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A854FA" w:rsidRDefault="00A854FA" w:rsidP="00A854FA">
      <w:pPr>
        <w:pStyle w:val="Corpodetexto"/>
        <w:ind w:right="157"/>
        <w:jc w:val="both"/>
        <w:rPr>
          <w:sz w:val="24"/>
          <w:szCs w:val="24"/>
          <w:lang w:val="pt-BR"/>
        </w:rPr>
      </w:pPr>
      <w:r>
        <w:rPr>
          <w:sz w:val="24"/>
          <w:szCs w:val="24"/>
          <w:lang w:val="pt-BR"/>
        </w:rPr>
        <w:t>XXII – Comprovante de Endereço;</w:t>
      </w:r>
    </w:p>
    <w:p w:rsidR="00A854FA" w:rsidRDefault="00A854FA" w:rsidP="00A854FA">
      <w:pPr>
        <w:pStyle w:val="Corpodetexto"/>
        <w:ind w:right="157"/>
        <w:jc w:val="both"/>
        <w:rPr>
          <w:sz w:val="24"/>
          <w:szCs w:val="24"/>
          <w:lang w:val="pt-BR"/>
        </w:rPr>
      </w:pPr>
    </w:p>
    <w:p w:rsidR="00A854FA" w:rsidRPr="003B566F" w:rsidRDefault="00A854FA" w:rsidP="00A854FA">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Pr>
          <w:sz w:val="24"/>
          <w:szCs w:val="24"/>
          <w:lang w:val="pt-BR"/>
        </w:rPr>
        <w:t>, referente ao ano de 2019, caso não tenha recebido recursos públicos municipais no período.</w:t>
      </w:r>
    </w:p>
    <w:p w:rsidR="00A854FA" w:rsidRDefault="00A854FA" w:rsidP="00A854FA">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A854FA" w:rsidRPr="00576874" w:rsidRDefault="00A854FA" w:rsidP="00A854FA">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Ttulo1"/>
        <w:ind w:right="157"/>
        <w:jc w:val="both"/>
        <w:rPr>
          <w:sz w:val="24"/>
          <w:szCs w:val="24"/>
          <w:lang w:val="pt-BR"/>
        </w:rPr>
      </w:pPr>
      <w:r w:rsidRPr="00375826">
        <w:rPr>
          <w:color w:val="000009"/>
          <w:sz w:val="24"/>
          <w:szCs w:val="24"/>
          <w:lang w:val="pt-BR"/>
        </w:rPr>
        <w:t>SEÇÃO II – DO PLANO DE TRABALHO</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proofErr w:type="gramStart"/>
      <w:r>
        <w:rPr>
          <w:color w:val="000009"/>
          <w:sz w:val="24"/>
          <w:szCs w:val="24"/>
          <w:lang w:val="pt-BR"/>
        </w:rPr>
        <w:t xml:space="preserve">  </w:t>
      </w:r>
      <w:proofErr w:type="gramEnd"/>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A854FA" w:rsidRPr="00375826" w:rsidRDefault="00A854FA" w:rsidP="00A854FA">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A854FA" w:rsidRPr="00375826" w:rsidRDefault="00A854FA" w:rsidP="00A854FA">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Pr>
          <w:color w:val="000009"/>
          <w:sz w:val="24"/>
          <w:szCs w:val="24"/>
          <w:lang w:val="pt-BR"/>
        </w:rPr>
        <w:t xml:space="preserve"> </w:t>
      </w:r>
      <w:r w:rsidRPr="00375826">
        <w:rPr>
          <w:color w:val="000009"/>
          <w:sz w:val="24"/>
          <w:szCs w:val="24"/>
          <w:lang w:val="pt-BR"/>
        </w:rPr>
        <w:t>atreladas;</w:t>
      </w:r>
    </w:p>
    <w:p w:rsidR="00A854FA" w:rsidRPr="00CD0C20" w:rsidRDefault="00A854FA" w:rsidP="00A854FA">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–Adefiniçãodosparâmetrosaseremutilizadospara</w:t>
      </w:r>
      <w:r>
        <w:rPr>
          <w:color w:val="000009"/>
          <w:spacing w:val="-4"/>
          <w:sz w:val="24"/>
          <w:szCs w:val="24"/>
          <w:lang w:val="pt-BR"/>
        </w:rPr>
        <w:t>possibilitar</w:t>
      </w:r>
      <w:r w:rsidRPr="00375826">
        <w:rPr>
          <w:color w:val="000009"/>
          <w:sz w:val="24"/>
          <w:szCs w:val="24"/>
          <w:lang w:val="pt-BR"/>
        </w:rPr>
        <w:t xml:space="preserve">aaferiçãodocumprimentoasmetas; </w:t>
      </w:r>
    </w:p>
    <w:p w:rsidR="00A854FA" w:rsidRDefault="00A854FA" w:rsidP="00A854FA">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w:t>
      </w:r>
      <w:r w:rsidRPr="00375826">
        <w:rPr>
          <w:color w:val="000009"/>
          <w:sz w:val="24"/>
          <w:szCs w:val="24"/>
          <w:lang w:val="pt-BR"/>
        </w:rPr>
        <w:lastRenderedPageBreak/>
        <w:t xml:space="preserve">pela parceria; </w:t>
      </w:r>
    </w:p>
    <w:p w:rsidR="00A854FA" w:rsidRDefault="00A854FA" w:rsidP="00A854FA">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A854FA" w:rsidRPr="000C0ABF" w:rsidRDefault="00A854FA" w:rsidP="00A854FA">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A854FA" w:rsidRPr="007910CA" w:rsidRDefault="00A854FA" w:rsidP="00A854FA">
      <w:pPr>
        <w:pStyle w:val="Corpodetexto"/>
        <w:spacing w:before="6" w:line="360" w:lineRule="auto"/>
        <w:ind w:left="115" w:right="157"/>
        <w:jc w:val="both"/>
        <w:rPr>
          <w:color w:val="000009"/>
          <w:sz w:val="24"/>
          <w:szCs w:val="24"/>
          <w:lang w:val="pt-BR"/>
        </w:rPr>
      </w:pPr>
      <w:r w:rsidRPr="000C0ABF">
        <w:rPr>
          <w:color w:val="000009"/>
          <w:sz w:val="24"/>
          <w:szCs w:val="24"/>
          <w:lang w:val="pt-BR"/>
        </w:rPr>
        <w:t>Durante o período de vigência, a OSC, caso necessário, pode fazer através de oficio e com 30 (trinta) dias de antecedência da próxima parcela, a alteração para mais ou para menos do valor a ser repassado, juntame</w:t>
      </w:r>
      <w:r w:rsidR="0002192F">
        <w:rPr>
          <w:color w:val="000009"/>
          <w:sz w:val="24"/>
          <w:szCs w:val="24"/>
          <w:lang w:val="pt-BR"/>
        </w:rPr>
        <w:t>nte com a atualização da tabela</w:t>
      </w:r>
      <w:r w:rsidRPr="000C0ABF">
        <w:rPr>
          <w:color w:val="000009"/>
          <w:sz w:val="24"/>
          <w:szCs w:val="24"/>
          <w:lang w:val="pt-BR"/>
        </w:rPr>
        <w:t xml:space="preserve"> com os novos valores pretendidos nos meses subsequentes.</w:t>
      </w:r>
    </w:p>
    <w:p w:rsidR="00A854FA" w:rsidRDefault="00A854FA" w:rsidP="00A854FA">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A854FA" w:rsidRDefault="00A854FA" w:rsidP="00A854FA">
      <w:pPr>
        <w:pStyle w:val="Ttulo1"/>
        <w:spacing w:before="74"/>
        <w:ind w:right="157"/>
        <w:jc w:val="both"/>
        <w:rPr>
          <w:color w:val="000009"/>
          <w:sz w:val="24"/>
          <w:szCs w:val="24"/>
          <w:lang w:val="pt-BR"/>
        </w:rPr>
      </w:pPr>
    </w:p>
    <w:p w:rsidR="00A854FA" w:rsidRPr="00375826" w:rsidRDefault="00354CB1" w:rsidP="00A854FA">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0" w:name="SEÇÃO_III_–_DA_PREVISÃO_DE_RECEITAS_E_DE"/>
      <w:bookmarkEnd w:id="0"/>
      <w:r w:rsidR="00A854FA" w:rsidRPr="00375826">
        <w:rPr>
          <w:color w:val="000009"/>
          <w:sz w:val="24"/>
          <w:szCs w:val="24"/>
          <w:lang w:val="pt-BR"/>
        </w:rPr>
        <w:t>SEÇÃO III – DA PREVISÃO DE RECEITAS E DESPESAS</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Default="00A854FA" w:rsidP="00A854FA">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A854FA" w:rsidRPr="00375826" w:rsidRDefault="00A854FA" w:rsidP="00A854FA">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A854FA" w:rsidRPr="000667B4" w:rsidRDefault="00A854FA" w:rsidP="00A854FA">
      <w:pPr>
        <w:pStyle w:val="PargrafodaLista"/>
        <w:numPr>
          <w:ilvl w:val="0"/>
          <w:numId w:val="19"/>
        </w:numPr>
        <w:tabs>
          <w:tab w:val="left" w:pos="368"/>
        </w:tabs>
        <w:spacing w:before="16"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A854FA" w:rsidRPr="00375826" w:rsidRDefault="00A854FA" w:rsidP="00A854FA">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A854FA" w:rsidRPr="00375826" w:rsidRDefault="00A854FA" w:rsidP="00A854FA">
      <w:pPr>
        <w:pStyle w:val="Corpodetexto"/>
        <w:spacing w:before="11"/>
        <w:ind w:right="157"/>
        <w:jc w:val="both"/>
        <w:rPr>
          <w:sz w:val="24"/>
          <w:szCs w:val="24"/>
          <w:lang w:val="pt-BR"/>
        </w:rPr>
      </w:pPr>
    </w:p>
    <w:p w:rsidR="00A854FA" w:rsidRPr="004A546F" w:rsidRDefault="00354CB1" w:rsidP="00A854FA">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proofErr w:type="gramStart"/>
      <w:r w:rsidR="00A854FA" w:rsidRPr="004A546F">
        <w:rPr>
          <w:sz w:val="24"/>
          <w:szCs w:val="24"/>
          <w:lang w:val="pt-BR"/>
        </w:rPr>
        <w:t>bolsa</w:t>
      </w:r>
      <w:proofErr w:type="gramEnd"/>
      <w:r w:rsidR="00A854FA">
        <w:rPr>
          <w:sz w:val="24"/>
          <w:szCs w:val="24"/>
          <w:lang w:val="pt-BR"/>
        </w:rPr>
        <w:t xml:space="preserve"> </w:t>
      </w:r>
      <w:r w:rsidR="00A854FA" w:rsidRPr="004A546F">
        <w:rPr>
          <w:sz w:val="24"/>
          <w:szCs w:val="24"/>
          <w:lang w:val="pt-BR"/>
        </w:rPr>
        <w:t>auxílio para atleta, benefício exclusivo para os atletas pertencentes ao projeto: -</w:t>
      </w:r>
      <w:r w:rsidR="00A854FA">
        <w:rPr>
          <w:sz w:val="24"/>
          <w:szCs w:val="24"/>
          <w:lang w:val="pt-BR"/>
        </w:rPr>
        <w:t xml:space="preserve"> </w:t>
      </w:r>
      <w:r w:rsidR="00A854FA" w:rsidRPr="004A546F">
        <w:rPr>
          <w:i/>
          <w:sz w:val="24"/>
          <w:szCs w:val="24"/>
          <w:lang w:val="pt-BR"/>
        </w:rPr>
        <w:t xml:space="preserve">O atleta poderá receber auxílio financeiro da entidade de prática desportiva, sob a forma de bolsa auxílio, sem que seja caracterizado contrato de trabalho. </w:t>
      </w:r>
    </w:p>
    <w:p w:rsidR="00A854FA" w:rsidRPr="006A6A67" w:rsidRDefault="00A854FA" w:rsidP="00A854FA">
      <w:pPr>
        <w:pStyle w:val="PargrafodaLista"/>
        <w:rPr>
          <w:color w:val="FF0000"/>
          <w:sz w:val="24"/>
          <w:szCs w:val="24"/>
          <w:lang w:val="pt-BR"/>
        </w:rPr>
      </w:pPr>
    </w:p>
    <w:p w:rsidR="00A854FA" w:rsidRPr="004E382F" w:rsidRDefault="00A854FA" w:rsidP="00A854FA">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A854FA" w:rsidRPr="00375826" w:rsidRDefault="00A854FA" w:rsidP="00A854FA">
      <w:pPr>
        <w:pStyle w:val="Corpodetexto"/>
        <w:spacing w:before="1"/>
        <w:ind w:right="157"/>
        <w:jc w:val="both"/>
        <w:rPr>
          <w:sz w:val="24"/>
          <w:szCs w:val="24"/>
        </w:rPr>
      </w:pPr>
    </w:p>
    <w:p w:rsidR="00A854FA" w:rsidRPr="007968C2" w:rsidRDefault="00A854FA" w:rsidP="00A854FA">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Pr>
          <w:color w:val="000009"/>
          <w:sz w:val="24"/>
          <w:szCs w:val="24"/>
          <w:lang w:val="pt-BR"/>
        </w:rPr>
        <w:t>mes de competição e treinamento;</w:t>
      </w:r>
    </w:p>
    <w:p w:rsidR="00A854FA" w:rsidRPr="00592195" w:rsidRDefault="00A854FA" w:rsidP="00A854FA">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A854FA" w:rsidRPr="007968C2" w:rsidRDefault="00A854FA" w:rsidP="00A854FA">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Pr>
          <w:color w:val="000009"/>
          <w:sz w:val="24"/>
          <w:szCs w:val="24"/>
          <w:lang w:val="pt-BR"/>
        </w:rPr>
        <w:t>mento</w:t>
      </w:r>
      <w:proofErr w:type="gramEnd"/>
      <w:r>
        <w:rPr>
          <w:color w:val="000009"/>
          <w:sz w:val="24"/>
          <w:szCs w:val="24"/>
          <w:lang w:val="pt-BR"/>
        </w:rPr>
        <w:t xml:space="preserve"> de impostos;</w:t>
      </w:r>
    </w:p>
    <w:p w:rsidR="00A854FA" w:rsidRPr="00120ECE" w:rsidRDefault="00A854FA" w:rsidP="00A854FA">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Pr="00592195">
        <w:rPr>
          <w:color w:val="000009"/>
          <w:sz w:val="24"/>
          <w:szCs w:val="24"/>
          <w:lang w:val="pt-BR"/>
        </w:rPr>
        <w:t>.</w:t>
      </w:r>
    </w:p>
    <w:p w:rsidR="00A854FA" w:rsidRPr="00375826" w:rsidRDefault="00A854FA" w:rsidP="00A854FA">
      <w:pPr>
        <w:pStyle w:val="Corpodetexto"/>
        <w:spacing w:line="360" w:lineRule="auto"/>
        <w:ind w:left="115" w:right="157"/>
        <w:jc w:val="both"/>
        <w:rPr>
          <w:sz w:val="24"/>
          <w:szCs w:val="24"/>
          <w:lang w:val="pt-BR"/>
        </w:rPr>
      </w:pPr>
      <w:r w:rsidRPr="000C0ABF">
        <w:rPr>
          <w:color w:val="000009"/>
          <w:sz w:val="24"/>
          <w:szCs w:val="24"/>
          <w:lang w:val="pt-BR"/>
        </w:rPr>
        <w:lastRenderedPageBreak/>
        <w:t xml:space="preserve">Parágrafo único – os gastos com bolsa auxílio para atleta deverão limitar-se ao percentual de </w:t>
      </w:r>
      <w:r w:rsidRPr="00453529">
        <w:rPr>
          <w:color w:val="000009"/>
          <w:sz w:val="24"/>
          <w:szCs w:val="24"/>
          <w:lang w:val="pt-BR"/>
        </w:rPr>
        <w:t>80 %</w:t>
      </w:r>
      <w:r>
        <w:rPr>
          <w:color w:val="000009"/>
          <w:sz w:val="24"/>
          <w:szCs w:val="24"/>
          <w:lang w:val="pt-BR"/>
        </w:rPr>
        <w:t xml:space="preserve"> </w:t>
      </w:r>
      <w:r w:rsidRPr="000C0ABF">
        <w:rPr>
          <w:color w:val="000009"/>
          <w:sz w:val="24"/>
          <w:szCs w:val="24"/>
          <w:lang w:val="pt-BR"/>
        </w:rPr>
        <w:t>(cinquenta por cento) dos recursos mensais repassados.</w:t>
      </w:r>
    </w:p>
    <w:p w:rsidR="00A854FA" w:rsidRPr="00375826" w:rsidRDefault="00A854FA" w:rsidP="00A854FA">
      <w:pPr>
        <w:pStyle w:val="Corpodetexto"/>
        <w:spacing w:before="11"/>
        <w:ind w:right="157"/>
        <w:jc w:val="both"/>
        <w:rPr>
          <w:sz w:val="24"/>
          <w:szCs w:val="24"/>
          <w:lang w:val="pt-BR"/>
        </w:rPr>
      </w:pPr>
    </w:p>
    <w:p w:rsidR="00A854FA" w:rsidRPr="00375826" w:rsidRDefault="00354CB1" w:rsidP="00A854FA">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1" w:name="SEÇÃO_IV_–_DAS_COMPROVAÇÕES"/>
      <w:bookmarkEnd w:id="1"/>
      <w:r w:rsidR="00A854FA" w:rsidRPr="00375826">
        <w:rPr>
          <w:color w:val="000009"/>
          <w:sz w:val="24"/>
          <w:szCs w:val="24"/>
          <w:lang w:val="pt-BR"/>
        </w:rPr>
        <w:t>SEÇÃO IV – DAS COMPROVAÇÕES</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A854FA" w:rsidRPr="00375826" w:rsidRDefault="00A854FA" w:rsidP="00A854FA">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A854FA" w:rsidRPr="00375826" w:rsidRDefault="00A854FA" w:rsidP="00A854FA">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A854FA" w:rsidRPr="00375826" w:rsidRDefault="00A854FA" w:rsidP="00A854FA">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A854FA" w:rsidRPr="00375826" w:rsidRDefault="00A854FA" w:rsidP="00A854FA">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A854FA" w:rsidRPr="00D81C7E" w:rsidRDefault="00A854FA" w:rsidP="00A854FA">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Pr="00375826">
        <w:rPr>
          <w:color w:val="000009"/>
          <w:sz w:val="24"/>
          <w:szCs w:val="24"/>
          <w:lang w:val="pt-BR"/>
        </w:rPr>
        <w:t>.</w:t>
      </w:r>
    </w:p>
    <w:p w:rsidR="00A854FA" w:rsidRDefault="00A854FA" w:rsidP="00A854FA">
      <w:pPr>
        <w:spacing w:before="74"/>
        <w:ind w:left="115" w:right="157"/>
        <w:jc w:val="both"/>
        <w:rPr>
          <w:b/>
          <w:color w:val="000009"/>
          <w:sz w:val="24"/>
          <w:szCs w:val="24"/>
          <w:lang w:val="pt-BR"/>
        </w:rPr>
      </w:pPr>
    </w:p>
    <w:p w:rsidR="00A854FA" w:rsidRDefault="00A854FA" w:rsidP="00A854FA">
      <w:pPr>
        <w:spacing w:before="74"/>
        <w:ind w:left="115" w:right="157"/>
        <w:jc w:val="both"/>
        <w:rPr>
          <w:b/>
          <w:color w:val="000009"/>
          <w:sz w:val="24"/>
          <w:szCs w:val="24"/>
          <w:lang w:val="pt-BR"/>
        </w:rPr>
      </w:pPr>
      <w:r w:rsidRPr="00375826">
        <w:rPr>
          <w:b/>
          <w:color w:val="000009"/>
          <w:sz w:val="24"/>
          <w:szCs w:val="24"/>
          <w:lang w:val="pt-BR"/>
        </w:rPr>
        <w:t>CAPÍTULO V – DA CONTRAPARTIDA</w:t>
      </w:r>
    </w:p>
    <w:p w:rsidR="00A854FA" w:rsidRPr="00375826" w:rsidRDefault="00A854FA" w:rsidP="00A854FA">
      <w:pPr>
        <w:spacing w:before="74"/>
        <w:ind w:left="115" w:right="157"/>
        <w:jc w:val="both"/>
        <w:rPr>
          <w:b/>
          <w:sz w:val="24"/>
          <w:szCs w:val="24"/>
          <w:lang w:val="pt-BR"/>
        </w:rPr>
      </w:pPr>
    </w:p>
    <w:p w:rsidR="00A854FA" w:rsidRDefault="00A854FA" w:rsidP="00A854FA">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A854FA" w:rsidRDefault="00A854FA" w:rsidP="00A854FA">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A854FA" w:rsidRDefault="00A854FA" w:rsidP="00A854FA">
      <w:pPr>
        <w:pStyle w:val="Corpodetexto"/>
        <w:spacing w:line="360" w:lineRule="auto"/>
        <w:ind w:right="159"/>
        <w:jc w:val="both"/>
        <w:rPr>
          <w:sz w:val="24"/>
          <w:szCs w:val="24"/>
          <w:lang w:val="pt-BR"/>
        </w:rPr>
      </w:pPr>
    </w:p>
    <w:p w:rsidR="00A854FA" w:rsidRDefault="00A854FA" w:rsidP="00A854FA">
      <w:pPr>
        <w:pStyle w:val="Ttulo1"/>
        <w:spacing w:before="131" w:line="362" w:lineRule="auto"/>
        <w:ind w:right="157"/>
        <w:jc w:val="both"/>
        <w:rPr>
          <w:color w:val="000009"/>
          <w:sz w:val="24"/>
          <w:szCs w:val="24"/>
          <w:lang w:val="pt-BR"/>
        </w:rPr>
      </w:pPr>
    </w:p>
    <w:p w:rsidR="00A854FA" w:rsidRPr="00375826" w:rsidRDefault="00354CB1" w:rsidP="00A854FA">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2" w:name="CAPÍTULO_VI_–_DOS_CRITÉRIOS_PARA_A_SELEÇ"/>
      <w:bookmarkEnd w:id="2"/>
      <w:proofErr w:type="gramStart"/>
      <w:r w:rsidR="00A854FA" w:rsidRPr="00375826">
        <w:rPr>
          <w:color w:val="000009"/>
          <w:sz w:val="24"/>
          <w:szCs w:val="24"/>
          <w:lang w:val="pt-BR"/>
        </w:rPr>
        <w:t>CAPÍTULO VI</w:t>
      </w:r>
      <w:proofErr w:type="gramEnd"/>
      <w:r w:rsidR="00A854FA" w:rsidRPr="00375826">
        <w:rPr>
          <w:color w:val="000009"/>
          <w:sz w:val="24"/>
          <w:szCs w:val="24"/>
          <w:lang w:val="pt-BR"/>
        </w:rPr>
        <w:t xml:space="preserve"> – DOS CRITÉRIOS PARA A SELEÇÃO E CLASSIFICAÇÃO DAS PROPOSTAS E DA PONTUAÇÃO</w:t>
      </w:r>
    </w:p>
    <w:p w:rsidR="00A854FA" w:rsidRPr="00375826" w:rsidRDefault="00A854FA" w:rsidP="00A854FA">
      <w:pPr>
        <w:pStyle w:val="Corpodetexto"/>
        <w:spacing w:before="9"/>
        <w:ind w:right="157"/>
        <w:jc w:val="both"/>
        <w:rPr>
          <w:b/>
          <w:sz w:val="24"/>
          <w:szCs w:val="24"/>
          <w:lang w:val="pt-BR"/>
        </w:rPr>
      </w:pPr>
    </w:p>
    <w:p w:rsidR="00A854FA" w:rsidRPr="00C57B46" w:rsidRDefault="00A854FA" w:rsidP="00A854FA">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A854FA" w:rsidRPr="00375826" w:rsidRDefault="00A854FA" w:rsidP="00A854FA">
      <w:pPr>
        <w:pStyle w:val="Corpodetexto"/>
        <w:spacing w:before="11"/>
        <w:ind w:right="157"/>
        <w:jc w:val="both"/>
        <w:rPr>
          <w:sz w:val="24"/>
          <w:szCs w:val="24"/>
          <w:lang w:val="pt-BR"/>
        </w:rPr>
      </w:pPr>
    </w:p>
    <w:p w:rsidR="00A854FA" w:rsidRDefault="00A854FA" w:rsidP="00A854FA">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A854FA" w:rsidRDefault="00A854FA" w:rsidP="00A854FA">
      <w:pPr>
        <w:ind w:right="157"/>
        <w:jc w:val="both"/>
        <w:rPr>
          <w:b/>
          <w:sz w:val="24"/>
          <w:szCs w:val="24"/>
          <w:lang w:val="pt-BR"/>
        </w:rPr>
      </w:pPr>
    </w:p>
    <w:p w:rsidR="00A854FA" w:rsidRPr="00375826" w:rsidRDefault="00A854FA" w:rsidP="00A854FA">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A854FA" w:rsidRPr="00375826" w:rsidRDefault="00A854FA" w:rsidP="00A854FA">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jc w:val="center"/>
              <w:rPr>
                <w:sz w:val="24"/>
                <w:szCs w:val="24"/>
              </w:rPr>
            </w:pPr>
            <w:r w:rsidRPr="00375826">
              <w:rPr>
                <w:sz w:val="24"/>
                <w:szCs w:val="24"/>
              </w:rPr>
              <w:t>Pontuação Máxima</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Pr="00C0556F" w:rsidRDefault="00A854FA"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A854FA" w:rsidRPr="00C0556F" w:rsidRDefault="00A854FA"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A854FA" w:rsidRPr="00C0556F" w:rsidRDefault="00A854FA"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jc w:val="both"/>
              <w:rPr>
                <w:sz w:val="24"/>
                <w:szCs w:val="24"/>
              </w:rPr>
            </w:pPr>
            <w:r>
              <w:rPr>
                <w:sz w:val="24"/>
                <w:szCs w:val="24"/>
              </w:rPr>
              <w:t>6</w:t>
            </w:r>
            <w:r w:rsidRPr="00375826">
              <w:rPr>
                <w:sz w:val="24"/>
                <w:szCs w:val="24"/>
              </w:rPr>
              <w:t>,0 pontos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Pr="00C0556F" w:rsidRDefault="00A854FA"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A854FA" w:rsidRPr="00C0556F" w:rsidRDefault="00A854FA"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A854FA" w:rsidRPr="00C0556F" w:rsidRDefault="00A854FA"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jc w:val="both"/>
              <w:rPr>
                <w:sz w:val="24"/>
                <w:szCs w:val="24"/>
              </w:rPr>
            </w:pPr>
            <w:r>
              <w:rPr>
                <w:sz w:val="24"/>
                <w:szCs w:val="24"/>
              </w:rPr>
              <w:t>6</w:t>
            </w:r>
            <w:r w:rsidRPr="00375826">
              <w:rPr>
                <w:sz w:val="24"/>
                <w:szCs w:val="24"/>
              </w:rPr>
              <w:t>,0 pontos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Pr="00C0556F" w:rsidRDefault="00A854FA"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A854FA" w:rsidRPr="00C0556F" w:rsidRDefault="00A854FA"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A854FA" w:rsidRPr="00C0556F" w:rsidRDefault="00A854FA"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jc w:val="both"/>
              <w:rPr>
                <w:sz w:val="24"/>
                <w:szCs w:val="24"/>
              </w:rPr>
            </w:pPr>
            <w:r>
              <w:rPr>
                <w:sz w:val="24"/>
                <w:szCs w:val="24"/>
              </w:rPr>
              <w:t>6</w:t>
            </w:r>
            <w:r w:rsidRPr="00375826">
              <w:rPr>
                <w:sz w:val="24"/>
                <w:szCs w:val="24"/>
              </w:rPr>
              <w:t>,0 pontos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Default="00A854FA"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A854FA" w:rsidRPr="00C0556F" w:rsidRDefault="00A854FA" w:rsidP="00FC5BC7">
            <w:pPr>
              <w:ind w:right="-108"/>
              <w:jc w:val="both"/>
              <w:rPr>
                <w:sz w:val="24"/>
                <w:szCs w:val="24"/>
              </w:rPr>
            </w:pPr>
            <w:r w:rsidRPr="00C0556F">
              <w:rPr>
                <w:sz w:val="24"/>
                <w:szCs w:val="24"/>
              </w:rPr>
              <w:t>Com mais de 100 participantes (2,0)</w:t>
            </w:r>
          </w:p>
          <w:p w:rsidR="00A854FA" w:rsidRPr="00C0556F" w:rsidRDefault="00A854FA"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jc w:val="both"/>
              <w:rPr>
                <w:sz w:val="24"/>
                <w:szCs w:val="24"/>
              </w:rPr>
            </w:pPr>
            <w:r>
              <w:rPr>
                <w:sz w:val="24"/>
                <w:szCs w:val="24"/>
              </w:rPr>
              <w:t>3</w:t>
            </w:r>
            <w:r w:rsidRPr="00375826">
              <w:rPr>
                <w:sz w:val="24"/>
                <w:szCs w:val="24"/>
              </w:rPr>
              <w:t>,0 pontos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rPr>
                <w:sz w:val="24"/>
                <w:szCs w:val="24"/>
              </w:rPr>
            </w:pPr>
            <w:r>
              <w:rPr>
                <w:sz w:val="24"/>
                <w:szCs w:val="24"/>
              </w:rPr>
              <w:t>3</w:t>
            </w:r>
            <w:r w:rsidRPr="00375826">
              <w:rPr>
                <w:sz w:val="24"/>
                <w:szCs w:val="24"/>
              </w:rPr>
              <w:t>,0 ponto</w:t>
            </w:r>
            <w:r>
              <w:rPr>
                <w:sz w:val="24"/>
                <w:szCs w:val="24"/>
              </w:rPr>
              <w:t>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rPr>
                <w:sz w:val="24"/>
                <w:szCs w:val="24"/>
              </w:rPr>
            </w:pPr>
            <w:r>
              <w:rPr>
                <w:sz w:val="24"/>
                <w:szCs w:val="24"/>
              </w:rPr>
              <w:t>2</w:t>
            </w:r>
            <w:r w:rsidRPr="00375826">
              <w:rPr>
                <w:sz w:val="24"/>
                <w:szCs w:val="24"/>
              </w:rPr>
              <w:t>,0 ponto</w:t>
            </w:r>
            <w:r>
              <w:rPr>
                <w:sz w:val="24"/>
                <w:szCs w:val="24"/>
              </w:rPr>
              <w:t>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Default="00A854FA" w:rsidP="00FC5BC7">
            <w:pPr>
              <w:ind w:right="-108"/>
              <w:rPr>
                <w:sz w:val="24"/>
                <w:szCs w:val="24"/>
              </w:rPr>
            </w:pPr>
            <w:r w:rsidRPr="00DF12A1">
              <w:rPr>
                <w:sz w:val="24"/>
                <w:szCs w:val="24"/>
              </w:rPr>
              <w:t>Participou categoria da idade dos JASC (1,0)</w:t>
            </w:r>
          </w:p>
          <w:p w:rsidR="00A854FA" w:rsidRDefault="00A854FA"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A854FA" w:rsidRPr="00DF12A1" w:rsidRDefault="00A854FA"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rPr>
                <w:sz w:val="24"/>
                <w:szCs w:val="24"/>
              </w:rPr>
            </w:pPr>
            <w:r>
              <w:rPr>
                <w:sz w:val="24"/>
                <w:szCs w:val="24"/>
              </w:rPr>
              <w:t>3</w:t>
            </w:r>
            <w:r w:rsidRPr="00375826">
              <w:rPr>
                <w:sz w:val="24"/>
                <w:szCs w:val="24"/>
              </w:rPr>
              <w:t>,0 ponto</w:t>
            </w:r>
            <w:r>
              <w:rPr>
                <w:sz w:val="24"/>
                <w:szCs w:val="24"/>
              </w:rPr>
              <w:t>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854FA" w:rsidRDefault="00A854FA" w:rsidP="00FC5BC7">
            <w:pPr>
              <w:ind w:right="-108"/>
              <w:rPr>
                <w:sz w:val="24"/>
                <w:szCs w:val="24"/>
              </w:rPr>
            </w:pPr>
            <w:r w:rsidRPr="00DF12A1">
              <w:rPr>
                <w:sz w:val="24"/>
                <w:szCs w:val="24"/>
              </w:rPr>
              <w:t>Participou categoria da idade dos JASC (1,0)</w:t>
            </w:r>
          </w:p>
          <w:p w:rsidR="00A854FA" w:rsidRDefault="00A854FA"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A854FA" w:rsidRPr="00DF12A1" w:rsidRDefault="00A854FA"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rPr>
                <w:sz w:val="24"/>
                <w:szCs w:val="24"/>
              </w:rPr>
            </w:pPr>
            <w:r>
              <w:rPr>
                <w:sz w:val="24"/>
                <w:szCs w:val="24"/>
              </w:rPr>
              <w:t>3</w:t>
            </w:r>
            <w:r w:rsidRPr="00375826">
              <w:rPr>
                <w:sz w:val="24"/>
                <w:szCs w:val="24"/>
              </w:rPr>
              <w:t>,0 ponto</w:t>
            </w:r>
            <w:r>
              <w:rPr>
                <w:sz w:val="24"/>
                <w:szCs w:val="24"/>
              </w:rPr>
              <w:t>s</w:t>
            </w:r>
          </w:p>
        </w:tc>
      </w:tr>
      <w:tr w:rsidR="00A854FA"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854FA" w:rsidRPr="00375826" w:rsidRDefault="00A854FA"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A854FA" w:rsidRDefault="00A854FA" w:rsidP="00FC5BC7">
            <w:pPr>
              <w:ind w:right="-107"/>
              <w:rPr>
                <w:sz w:val="24"/>
                <w:szCs w:val="24"/>
              </w:rPr>
            </w:pPr>
            <w:r>
              <w:rPr>
                <w:sz w:val="24"/>
                <w:szCs w:val="24"/>
              </w:rPr>
              <w:t>1,0 ponto</w:t>
            </w:r>
          </w:p>
        </w:tc>
      </w:tr>
      <w:tr w:rsidR="00A854FA"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4FA" w:rsidRPr="00375826" w:rsidRDefault="00A854FA" w:rsidP="00FC5BC7">
            <w:pPr>
              <w:ind w:right="-107"/>
              <w:jc w:val="both"/>
              <w:rPr>
                <w:sz w:val="24"/>
                <w:szCs w:val="24"/>
              </w:rPr>
            </w:pPr>
            <w:r>
              <w:rPr>
                <w:sz w:val="24"/>
                <w:szCs w:val="24"/>
              </w:rPr>
              <w:t>33</w:t>
            </w:r>
            <w:r w:rsidRPr="00375826">
              <w:rPr>
                <w:sz w:val="24"/>
                <w:szCs w:val="24"/>
              </w:rPr>
              <w:t>,0 pontos</w:t>
            </w:r>
          </w:p>
        </w:tc>
      </w:tr>
    </w:tbl>
    <w:p w:rsidR="00A854FA" w:rsidRDefault="00A854FA" w:rsidP="00A854FA"/>
    <w:p w:rsidR="00A854FA" w:rsidRPr="00691FA3" w:rsidRDefault="00A854FA" w:rsidP="00A854FA">
      <w:pPr>
        <w:pStyle w:val="Corpodetexto"/>
        <w:spacing w:line="360" w:lineRule="auto"/>
        <w:ind w:left="113" w:right="159"/>
        <w:jc w:val="both"/>
        <w:rPr>
          <w:color w:val="000009"/>
          <w:sz w:val="24"/>
          <w:szCs w:val="24"/>
          <w:lang w:val="pt-BR"/>
        </w:rPr>
      </w:pPr>
      <w:bookmarkStart w:id="6" w:name="Critério_de_Avaliação"/>
      <w:bookmarkStart w:id="7" w:name="Parágrafo_único:_A_atribuição_de_nota_“z"/>
      <w:bookmarkStart w:id="8" w:name="Art._14._No_caso_de_empate_entre_duas_ou"/>
      <w:bookmarkEnd w:id="6"/>
      <w:bookmarkEnd w:id="7"/>
      <w:bookmarkEnd w:id="8"/>
      <w:r w:rsidRPr="00375826">
        <w:rPr>
          <w:b/>
          <w:color w:val="000009"/>
          <w:sz w:val="24"/>
          <w:szCs w:val="24"/>
          <w:lang w:val="pt-BR"/>
        </w:rPr>
        <w:t>Art. 1</w:t>
      </w:r>
      <w:r>
        <w:rPr>
          <w:b/>
          <w:color w:val="000009"/>
          <w:sz w:val="24"/>
          <w:szCs w:val="24"/>
          <w:lang w:val="pt-BR"/>
        </w:rPr>
        <w:t xml:space="preserve">2. </w:t>
      </w:r>
      <w:r w:rsidRPr="00691FA3">
        <w:rPr>
          <w:color w:val="000009"/>
          <w:sz w:val="24"/>
          <w:szCs w:val="24"/>
          <w:lang w:val="pt-BR"/>
        </w:rPr>
        <w:t>Os critérios acima serão comprovados através de certidões emitidas pela Secretaria de Juventude, Esporte e Lazer, com base no ano de 201</w:t>
      </w:r>
      <w:r>
        <w:rPr>
          <w:color w:val="000009"/>
          <w:sz w:val="24"/>
          <w:szCs w:val="24"/>
          <w:lang w:val="pt-BR"/>
        </w:rPr>
        <w:t>9</w:t>
      </w:r>
      <w:r w:rsidRPr="00691FA3">
        <w:rPr>
          <w:color w:val="000009"/>
          <w:sz w:val="24"/>
          <w:szCs w:val="24"/>
          <w:lang w:val="pt-BR"/>
        </w:rPr>
        <w:t xml:space="preserve">. </w:t>
      </w:r>
      <w:r w:rsidRPr="00805A91">
        <w:rPr>
          <w:sz w:val="24"/>
          <w:szCs w:val="24"/>
          <w:lang w:val="pt-BR"/>
        </w:rPr>
        <w:t xml:space="preserve">A solicitação da certidão deve ser feita através do e-mail </w:t>
      </w:r>
      <w:hyperlink r:id="rId15" w:history="1">
        <w:r w:rsidRPr="00805A91">
          <w:rPr>
            <w:rStyle w:val="Hyperlink"/>
            <w:color w:val="auto"/>
            <w:sz w:val="24"/>
            <w:szCs w:val="24"/>
            <w:lang w:val="pt-BR"/>
          </w:rPr>
          <w:t>esporte@chapeco.sc.gov.br</w:t>
        </w:r>
      </w:hyperlink>
      <w:r w:rsidRPr="00805A91">
        <w:rPr>
          <w:sz w:val="24"/>
          <w:szCs w:val="24"/>
          <w:lang w:val="pt-BR"/>
        </w:rPr>
        <w:t xml:space="preserve"> aos cuidados do Diretor de Esporte, </w:t>
      </w:r>
      <w:r w:rsidRPr="00453529">
        <w:rPr>
          <w:sz w:val="24"/>
          <w:szCs w:val="24"/>
          <w:lang w:val="pt-BR"/>
        </w:rPr>
        <w:t xml:space="preserve">Mário </w:t>
      </w:r>
      <w:proofErr w:type="spellStart"/>
      <w:r w:rsidRPr="00453529">
        <w:rPr>
          <w:sz w:val="24"/>
          <w:szCs w:val="24"/>
          <w:lang w:val="pt-BR"/>
        </w:rPr>
        <w:t>Tomazzi</w:t>
      </w:r>
      <w:proofErr w:type="spellEnd"/>
      <w:r>
        <w:rPr>
          <w:color w:val="000009"/>
          <w:sz w:val="24"/>
          <w:szCs w:val="24"/>
          <w:lang w:val="pt-BR"/>
        </w:rPr>
        <w:t xml:space="preserve">. </w:t>
      </w:r>
    </w:p>
    <w:p w:rsidR="00A854FA" w:rsidRPr="00986F6B" w:rsidRDefault="00A854FA" w:rsidP="00A854FA">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A854FA" w:rsidRPr="00375826" w:rsidRDefault="00A854FA" w:rsidP="00A854FA">
      <w:pPr>
        <w:pStyle w:val="Corpodetexto"/>
        <w:spacing w:line="360" w:lineRule="auto"/>
        <w:ind w:left="113" w:right="159"/>
        <w:jc w:val="both"/>
        <w:rPr>
          <w:sz w:val="24"/>
          <w:szCs w:val="24"/>
          <w:lang w:val="pt-BR"/>
        </w:rPr>
      </w:pPr>
      <w:r w:rsidRPr="00986F6B">
        <w:rPr>
          <w:b/>
          <w:sz w:val="24"/>
          <w:szCs w:val="24"/>
          <w:lang w:val="pt-BR"/>
        </w:rPr>
        <w:lastRenderedPageBreak/>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A854FA" w:rsidRDefault="00A854FA" w:rsidP="00A854FA">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A854FA" w:rsidRPr="00375826" w:rsidRDefault="00A854FA" w:rsidP="00A854FA">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A854FA" w:rsidRPr="00375826" w:rsidRDefault="00A854FA" w:rsidP="00A854FA">
      <w:pPr>
        <w:pStyle w:val="Corpodetexto"/>
        <w:spacing w:before="11"/>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A854FA" w:rsidRPr="00375826" w:rsidRDefault="00A854FA" w:rsidP="00A854FA">
      <w:pPr>
        <w:pStyle w:val="Corpodetexto"/>
        <w:spacing w:before="6" w:line="360" w:lineRule="auto"/>
        <w:ind w:left="115" w:right="157"/>
        <w:jc w:val="both"/>
        <w:rPr>
          <w:sz w:val="24"/>
          <w:szCs w:val="24"/>
          <w:lang w:val="pt-BR"/>
        </w:rPr>
      </w:pPr>
      <w:bookmarkStart w:id="13" w:name="§_1º_Em_sede_de_recurso,_não_serão_aceit"/>
      <w:bookmarkEnd w:id="13"/>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A854FA" w:rsidRPr="00375826" w:rsidRDefault="00A854FA" w:rsidP="00A854FA">
      <w:pPr>
        <w:pStyle w:val="Corpodetexto"/>
        <w:spacing w:line="362" w:lineRule="auto"/>
        <w:ind w:left="115" w:right="157"/>
        <w:jc w:val="both"/>
        <w:rPr>
          <w:sz w:val="24"/>
          <w:szCs w:val="24"/>
          <w:lang w:val="pt-BR"/>
        </w:rPr>
      </w:pPr>
      <w:bookmarkStart w:id="14" w:name="§_2º_A_decisão_dos_recursos_terá_por_bas"/>
      <w:bookmarkEnd w:id="14"/>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A854FA" w:rsidRPr="00375826" w:rsidRDefault="00A854FA" w:rsidP="00A854FA">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3º Será concedido vistas dos autos às organizações da sociedade civil no mesmo prazo de apresentação dos recursos.</w:t>
      </w:r>
    </w:p>
    <w:p w:rsidR="00A854FA" w:rsidRPr="00375826" w:rsidRDefault="00A854FA" w:rsidP="00A854FA">
      <w:pPr>
        <w:pStyle w:val="Corpodetexto"/>
        <w:spacing w:before="8"/>
        <w:ind w:right="157"/>
        <w:jc w:val="both"/>
        <w:rPr>
          <w:sz w:val="24"/>
          <w:szCs w:val="24"/>
          <w:lang w:val="pt-BR"/>
        </w:rPr>
      </w:pPr>
    </w:p>
    <w:p w:rsidR="00A854FA" w:rsidRPr="00375826" w:rsidRDefault="00A854FA" w:rsidP="00A854FA">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A854FA" w:rsidRPr="00375826" w:rsidRDefault="00A854FA" w:rsidP="00A854FA">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A854FA" w:rsidRDefault="00A854FA" w:rsidP="00A854FA">
      <w:pPr>
        <w:pStyle w:val="Ttulo1"/>
        <w:spacing w:before="74"/>
        <w:ind w:right="157"/>
        <w:jc w:val="both"/>
        <w:rPr>
          <w:color w:val="000009"/>
          <w:sz w:val="24"/>
          <w:szCs w:val="24"/>
          <w:lang w:val="pt-BR"/>
        </w:rPr>
      </w:pPr>
      <w:bookmarkStart w:id="19" w:name="CAPÍTULO_VIII_–_DA_VERIFICAÇÃO_DOS_DOCUM"/>
      <w:bookmarkEnd w:id="19"/>
    </w:p>
    <w:p w:rsidR="00A854FA" w:rsidRPr="00375826" w:rsidRDefault="00A854FA" w:rsidP="00A854FA">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before="5"/>
        <w:ind w:right="157"/>
        <w:jc w:val="both"/>
        <w:rPr>
          <w:sz w:val="24"/>
          <w:szCs w:val="24"/>
          <w:lang w:val="pt-BR"/>
        </w:rPr>
      </w:pPr>
    </w:p>
    <w:p w:rsidR="00A854FA" w:rsidRPr="00375826" w:rsidRDefault="00A854FA" w:rsidP="00A854FA">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A854FA" w:rsidRPr="008A4D8A" w:rsidRDefault="00A854FA" w:rsidP="00A854FA">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4" w:name="III_–_Não_constar_em_cadastro_municipal,"/>
      <w:bookmarkEnd w:id="24"/>
    </w:p>
    <w:p w:rsidR="00A854FA" w:rsidRPr="00375826" w:rsidRDefault="00A854FA" w:rsidP="00A854FA">
      <w:pPr>
        <w:pStyle w:val="PargrafodaLista"/>
        <w:tabs>
          <w:tab w:val="left" w:pos="307"/>
        </w:tabs>
        <w:spacing w:before="1" w:line="362" w:lineRule="auto"/>
        <w:ind w:right="157"/>
        <w:jc w:val="both"/>
        <w:rPr>
          <w:sz w:val="24"/>
          <w:szCs w:val="24"/>
          <w:lang w:val="pt-BR"/>
        </w:rPr>
      </w:pPr>
      <w:r w:rsidRPr="00375826">
        <w:rPr>
          <w:color w:val="000009"/>
          <w:sz w:val="24"/>
          <w:szCs w:val="24"/>
          <w:lang w:val="pt-BR"/>
        </w:rPr>
        <w:lastRenderedPageBreak/>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A854FA" w:rsidRPr="00375826" w:rsidRDefault="00A854FA" w:rsidP="00A854FA">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A854FA" w:rsidRPr="00375826" w:rsidRDefault="00A854FA" w:rsidP="00A854FA">
      <w:pPr>
        <w:pStyle w:val="Corpodetexto"/>
        <w:spacing w:before="9"/>
        <w:ind w:right="157" w:firstLine="115"/>
        <w:jc w:val="both"/>
        <w:rPr>
          <w:sz w:val="24"/>
          <w:szCs w:val="24"/>
          <w:lang w:val="pt-BR"/>
        </w:rPr>
      </w:pPr>
    </w:p>
    <w:p w:rsidR="00A854FA" w:rsidRDefault="00A854FA" w:rsidP="00A854FA">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A854FA" w:rsidRPr="00375826" w:rsidRDefault="00A854FA" w:rsidP="00A854FA">
      <w:pPr>
        <w:pStyle w:val="Corpodetexto"/>
        <w:spacing w:before="8"/>
        <w:ind w:right="157"/>
        <w:jc w:val="both"/>
        <w:rPr>
          <w:sz w:val="24"/>
          <w:szCs w:val="24"/>
          <w:lang w:val="pt-BR"/>
        </w:rPr>
      </w:pPr>
    </w:p>
    <w:p w:rsidR="00A854FA" w:rsidRDefault="00A854FA" w:rsidP="00A854FA">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29" w:name="II_–_Não_possua_sede_no_município_de_Cam"/>
      <w:bookmarkEnd w:id="29"/>
    </w:p>
    <w:p w:rsidR="00A854FA" w:rsidRPr="00375826" w:rsidRDefault="00A854FA" w:rsidP="00A854FA">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A854FA" w:rsidRPr="00375826" w:rsidRDefault="00A854FA" w:rsidP="00A854FA">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A854FA" w:rsidRPr="00932D99" w:rsidRDefault="00A854FA" w:rsidP="00A854FA">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A854FA" w:rsidRPr="00375826" w:rsidRDefault="00A854FA" w:rsidP="00A854FA">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A854FA" w:rsidRPr="00375826" w:rsidRDefault="00A854FA" w:rsidP="00A854FA">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A854FA" w:rsidRPr="00375826" w:rsidRDefault="00A854FA" w:rsidP="00A854FA">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A854FA" w:rsidRPr="00375826" w:rsidRDefault="00A854FA" w:rsidP="00A854FA">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A854FA" w:rsidRPr="00375826" w:rsidRDefault="00A854FA" w:rsidP="00A854FA">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A854FA" w:rsidRPr="00375826" w:rsidRDefault="00A854FA" w:rsidP="00A854FA">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A854FA" w:rsidRPr="00375826" w:rsidRDefault="00A854FA" w:rsidP="00A854FA">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A854FA" w:rsidRPr="00375826" w:rsidRDefault="00A854FA" w:rsidP="00A854FA">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A854FA" w:rsidRPr="00375826" w:rsidRDefault="00A854FA" w:rsidP="00A854FA">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A854FA" w:rsidRPr="00375826" w:rsidRDefault="00A854FA" w:rsidP="00A854FA">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lastRenderedPageBreak/>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enquantonãohouveroressarcimentododanoaoeráriopeloqualsejaresponsávela</w:t>
      </w:r>
      <w:r w:rsidRPr="00375826">
        <w:rPr>
          <w:color w:val="000009"/>
          <w:spacing w:val="-3"/>
          <w:sz w:val="24"/>
          <w:szCs w:val="24"/>
          <w:lang w:val="pt-BR"/>
        </w:rPr>
        <w:t>organização</w:t>
      </w:r>
      <w:r w:rsidRPr="00375826">
        <w:rPr>
          <w:color w:val="000009"/>
          <w:sz w:val="24"/>
          <w:szCs w:val="24"/>
          <w:lang w:val="pt-BR"/>
        </w:rPr>
        <w:t>dasociedadecivil ou seu</w:t>
      </w:r>
      <w:r>
        <w:rPr>
          <w:color w:val="000009"/>
          <w:sz w:val="24"/>
          <w:szCs w:val="24"/>
          <w:lang w:val="pt-BR"/>
        </w:rPr>
        <w:t xml:space="preserve"> </w:t>
      </w:r>
      <w:r w:rsidRPr="00375826">
        <w:rPr>
          <w:color w:val="000009"/>
          <w:sz w:val="24"/>
          <w:szCs w:val="24"/>
          <w:lang w:val="pt-BR"/>
        </w:rPr>
        <w:t>dirigente.</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lastRenderedPageBreak/>
        <w:t>§ 1º O acompanhamento da execução dos projetos citados no caput compreendem as seguintes atribuições:</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A854FA" w:rsidRPr="00375826" w:rsidRDefault="00A854FA" w:rsidP="00A854FA">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before="1"/>
        <w:ind w:right="157"/>
        <w:jc w:val="both"/>
        <w:rPr>
          <w:sz w:val="24"/>
          <w:szCs w:val="24"/>
          <w:lang w:val="pt-BR"/>
        </w:rPr>
      </w:pPr>
    </w:p>
    <w:p w:rsidR="00A854FA" w:rsidRDefault="00A854FA" w:rsidP="00A854FA">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A854FA" w:rsidRPr="00375826" w:rsidRDefault="00A854FA" w:rsidP="00A854FA">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A854FA" w:rsidRPr="00375826" w:rsidRDefault="00A854FA" w:rsidP="00A854FA">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A854FA" w:rsidRPr="00D10588" w:rsidRDefault="00A854FA" w:rsidP="00A854FA">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A854FA" w:rsidRPr="00375826" w:rsidRDefault="00A854FA" w:rsidP="00A854FA">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A854FA" w:rsidRPr="00375826" w:rsidRDefault="00A854FA" w:rsidP="00A854FA">
      <w:pPr>
        <w:pStyle w:val="Corpodetexto"/>
        <w:ind w:right="157"/>
        <w:jc w:val="both"/>
        <w:rPr>
          <w:sz w:val="24"/>
          <w:szCs w:val="24"/>
          <w:lang w:val="pt-BR"/>
        </w:rPr>
      </w:pPr>
    </w:p>
    <w:p w:rsidR="00A854FA" w:rsidRDefault="00A854FA" w:rsidP="00A854FA">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1" w:name="II_–_Visitas_técnicas_in_loco,_previamen"/>
      <w:bookmarkEnd w:id="61"/>
    </w:p>
    <w:p w:rsidR="00A854FA" w:rsidRPr="00375826" w:rsidRDefault="00A854FA" w:rsidP="00A854FA">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A854FA" w:rsidRDefault="00A854FA" w:rsidP="00A854FA">
      <w:pPr>
        <w:pStyle w:val="Corpodetexto"/>
        <w:spacing w:before="1"/>
        <w:ind w:left="115" w:right="157"/>
        <w:jc w:val="both"/>
        <w:rPr>
          <w:color w:val="000009"/>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bookmarkStart w:id="63" w:name="Art._26._É_dever_das_organizações_da_soc"/>
      <w:bookmarkEnd w:id="63"/>
    </w:p>
    <w:p w:rsidR="00A854FA" w:rsidRDefault="00A854FA" w:rsidP="00A854FA">
      <w:pPr>
        <w:pStyle w:val="Corpodetexto"/>
        <w:spacing w:before="1"/>
        <w:ind w:left="115" w:right="157"/>
        <w:jc w:val="both"/>
        <w:rPr>
          <w:color w:val="000009"/>
          <w:sz w:val="24"/>
          <w:szCs w:val="24"/>
          <w:lang w:val="pt-BR"/>
        </w:rPr>
      </w:pPr>
    </w:p>
    <w:p w:rsidR="00A854FA" w:rsidRDefault="00A854FA" w:rsidP="00A854FA">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4" w:name="I_–_Responsabilizar-se_pela_execução_do_"/>
      <w:bookmarkEnd w:id="64"/>
    </w:p>
    <w:p w:rsidR="00A854FA" w:rsidRDefault="00A854FA" w:rsidP="00A854FA">
      <w:pPr>
        <w:pStyle w:val="Corpodetexto"/>
        <w:spacing w:before="1"/>
        <w:ind w:left="115" w:right="157"/>
        <w:jc w:val="both"/>
        <w:rPr>
          <w:color w:val="000009"/>
          <w:sz w:val="24"/>
          <w:szCs w:val="24"/>
          <w:lang w:val="pt-BR"/>
        </w:rPr>
      </w:pPr>
    </w:p>
    <w:p w:rsidR="00A854FA" w:rsidRPr="00FA705F" w:rsidRDefault="00A854FA" w:rsidP="00A854FA">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A854FA" w:rsidRDefault="00A854FA" w:rsidP="00A854FA">
      <w:pPr>
        <w:pStyle w:val="Corpodetexto"/>
        <w:spacing w:before="122" w:line="360" w:lineRule="auto"/>
        <w:ind w:left="142" w:right="157"/>
        <w:jc w:val="both"/>
        <w:rPr>
          <w:color w:val="000009"/>
          <w:sz w:val="24"/>
          <w:szCs w:val="24"/>
          <w:lang w:val="pt-BR"/>
        </w:rPr>
      </w:pPr>
      <w:bookmarkStart w:id="65" w:name="II_–_Responsabilizar-se_para_que_os_atle"/>
      <w:bookmarkEnd w:id="65"/>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6" w:name="III_–_Cadastrar_os_atletas_beneficiados_"/>
      <w:bookmarkEnd w:id="66"/>
      <w:r>
        <w:rPr>
          <w:color w:val="000009"/>
          <w:sz w:val="24"/>
          <w:szCs w:val="24"/>
          <w:lang w:val="pt-BR"/>
        </w:rPr>
        <w:t>;</w:t>
      </w:r>
    </w:p>
    <w:p w:rsidR="00A854FA" w:rsidRPr="00660BBE" w:rsidRDefault="00A854FA" w:rsidP="00A854FA">
      <w:pPr>
        <w:tabs>
          <w:tab w:val="left" w:pos="387"/>
        </w:tabs>
        <w:spacing w:before="74" w:line="362" w:lineRule="auto"/>
        <w:ind w:left="142" w:right="157"/>
        <w:jc w:val="both"/>
        <w:rPr>
          <w:sz w:val="24"/>
          <w:szCs w:val="24"/>
          <w:lang w:val="pt-BR"/>
        </w:rPr>
      </w:pPr>
      <w:bookmarkStart w:id="67" w:name="IV_–_Prestar_informações_e_esclareciment"/>
      <w:bookmarkEnd w:id="67"/>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A854FA" w:rsidRPr="00660BBE" w:rsidRDefault="00A854FA" w:rsidP="00A854FA">
      <w:pPr>
        <w:tabs>
          <w:tab w:val="left" w:pos="317"/>
        </w:tabs>
        <w:spacing w:before="122" w:line="360" w:lineRule="auto"/>
        <w:ind w:left="142" w:right="157"/>
        <w:rPr>
          <w:sz w:val="24"/>
          <w:szCs w:val="24"/>
          <w:lang w:val="pt-BR"/>
        </w:rPr>
      </w:pPr>
      <w:bookmarkStart w:id="68" w:name="V_–_Executar_todas_as_atividades_inerent"/>
      <w:bookmarkEnd w:id="68"/>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proofErr w:type="gramStart"/>
      <w:r w:rsidRPr="00660BBE">
        <w:rPr>
          <w:color w:val="000009"/>
          <w:sz w:val="24"/>
          <w:szCs w:val="24"/>
          <w:lang w:val="pt-BR"/>
        </w:rPr>
        <w:t>implementação</w:t>
      </w:r>
      <w:proofErr w:type="gramEnd"/>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A854FA" w:rsidRDefault="00A854FA" w:rsidP="00A854FA">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0" w:name="VII_–_Apresentar_ao_Fundo_de_Investiment"/>
      <w:bookmarkEnd w:id="70"/>
    </w:p>
    <w:p w:rsidR="00A854FA" w:rsidRPr="00660BBE" w:rsidRDefault="00A854FA" w:rsidP="00A854FA">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A854FA" w:rsidRPr="00660BBE" w:rsidRDefault="00A854FA" w:rsidP="00A854FA">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4" w:name="PARCERIA_E_DA_PRESTAÇÃO_DE_CONTAS"/>
      <w:bookmarkEnd w:id="74"/>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A854FA" w:rsidRPr="00375826" w:rsidRDefault="00A854FA" w:rsidP="00A854FA">
      <w:pPr>
        <w:pStyle w:val="Corpodetexto"/>
        <w:spacing w:before="9"/>
        <w:ind w:right="157"/>
        <w:jc w:val="both"/>
        <w:rPr>
          <w:b/>
          <w:sz w:val="24"/>
          <w:szCs w:val="24"/>
          <w:lang w:val="pt-BR"/>
        </w:rPr>
      </w:pPr>
    </w:p>
    <w:p w:rsidR="00A854FA" w:rsidRPr="00375826" w:rsidRDefault="00A854FA" w:rsidP="00A854FA">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A854FA" w:rsidRPr="00A71181" w:rsidRDefault="00A854FA" w:rsidP="00A854FA">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A854FA" w:rsidRPr="00A71181" w:rsidRDefault="00A854FA" w:rsidP="00A854FA">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A854FA" w:rsidRPr="00732D2B" w:rsidRDefault="00A854FA" w:rsidP="00A854FA">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A854FA" w:rsidRPr="00732D2B" w:rsidRDefault="00A854FA" w:rsidP="00A854FA">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A854FA" w:rsidRPr="00336370" w:rsidRDefault="00A854FA" w:rsidP="00A854FA">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A854FA" w:rsidRPr="00375826" w:rsidRDefault="00A854FA" w:rsidP="00A854FA">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A854FA" w:rsidRPr="00336370" w:rsidRDefault="00A854FA" w:rsidP="00A854FA">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A854FA" w:rsidRPr="00375826" w:rsidRDefault="00A854FA" w:rsidP="00A854FA">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w:t>
      </w:r>
      <w:r w:rsidRPr="00375826">
        <w:rPr>
          <w:color w:val="000009"/>
          <w:sz w:val="24"/>
          <w:szCs w:val="24"/>
          <w:lang w:val="pt-BR"/>
        </w:rPr>
        <w:lastRenderedPageBreak/>
        <w:t xml:space="preserve">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A854FA" w:rsidRPr="00375826" w:rsidRDefault="00A854FA" w:rsidP="00A854FA">
      <w:pPr>
        <w:pStyle w:val="Corpodetexto"/>
        <w:spacing w:before="8"/>
        <w:ind w:right="157"/>
        <w:jc w:val="both"/>
        <w:rPr>
          <w:sz w:val="24"/>
          <w:szCs w:val="24"/>
          <w:lang w:val="pt-BR"/>
        </w:rPr>
      </w:pPr>
    </w:p>
    <w:p w:rsidR="00A854FA" w:rsidRPr="00375826" w:rsidRDefault="00A854FA" w:rsidP="00A854FA">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A854FA" w:rsidRPr="00375826" w:rsidRDefault="00A854FA" w:rsidP="00A854FA">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A854FA" w:rsidRPr="00785145" w:rsidRDefault="00A854FA" w:rsidP="00A854FA">
      <w:pPr>
        <w:tabs>
          <w:tab w:val="left" w:pos="384"/>
        </w:tabs>
        <w:spacing w:before="74"/>
        <w:ind w:right="157"/>
        <w:jc w:val="both"/>
        <w:rPr>
          <w:sz w:val="24"/>
          <w:szCs w:val="24"/>
          <w:lang w:val="pt-BR"/>
        </w:rPr>
      </w:pPr>
      <w:bookmarkStart w:id="92" w:name="III_–_Cópia_simples_do_extrato_da_aplica"/>
      <w:bookmarkStart w:id="93" w:name="IV_–_Cópia_simples_dos_comprovantes_das_"/>
      <w:bookmarkEnd w:id="92"/>
      <w:bookmarkEnd w:id="93"/>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A854FA" w:rsidRPr="006E4B07" w:rsidRDefault="00A854FA" w:rsidP="00A854FA">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A854FA" w:rsidRPr="006E4B07" w:rsidRDefault="00A854FA" w:rsidP="00A854FA">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A854FA" w:rsidRPr="006E4B07" w:rsidRDefault="00A854FA" w:rsidP="00A854FA">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A854FA" w:rsidRPr="006E4B07" w:rsidRDefault="00A854FA" w:rsidP="00A854FA">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A854FA" w:rsidRDefault="00A854FA" w:rsidP="00A854FA">
      <w:pPr>
        <w:tabs>
          <w:tab w:val="left" w:pos="142"/>
        </w:tabs>
        <w:spacing w:before="2" w:line="360" w:lineRule="auto"/>
        <w:ind w:left="142" w:right="159"/>
        <w:jc w:val="both"/>
        <w:rPr>
          <w:color w:val="000009"/>
          <w:sz w:val="24"/>
          <w:szCs w:val="24"/>
          <w:lang w:val="pt-BR"/>
        </w:rPr>
      </w:pPr>
      <w:r w:rsidRPr="006E4B07">
        <w:rPr>
          <w:color w:val="000009"/>
          <w:sz w:val="24"/>
          <w:szCs w:val="24"/>
          <w:lang w:val="pt-BR"/>
        </w:rPr>
        <w:lastRenderedPageBreak/>
        <w:t>VIII – Prova de divulgação dos recursos rec</w:t>
      </w:r>
      <w:r>
        <w:rPr>
          <w:color w:val="000009"/>
          <w:sz w:val="24"/>
          <w:szCs w:val="24"/>
          <w:lang w:val="pt-BR"/>
        </w:rPr>
        <w:t>ebidos e utilizados na internet.</w:t>
      </w:r>
    </w:p>
    <w:p w:rsidR="00A854FA" w:rsidRDefault="00A854FA" w:rsidP="00A854FA">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Default="00A854FA" w:rsidP="00A854FA">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A854FA" w:rsidRPr="00D932BC" w:rsidRDefault="00A854FA" w:rsidP="00A854FA">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08" w:name="Art._38._As_parcerias_a_serem_celebradas"/>
      <w:bookmarkEnd w:id="108"/>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Pr>
          <w:color w:val="000009"/>
          <w:sz w:val="24"/>
          <w:szCs w:val="24"/>
          <w:lang w:val="pt-BR"/>
        </w:rPr>
        <w:t xml:space="preserve"> 31/12/2020</w:t>
      </w:r>
      <w:r w:rsidRPr="006E4B07">
        <w:rPr>
          <w:color w:val="000009"/>
          <w:sz w:val="24"/>
          <w:szCs w:val="24"/>
          <w:lang w:val="pt-BR"/>
        </w:rPr>
        <w:t>.</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 xml:space="preserve">Excepcionalmente, em virtude de eventuais situações que possam ocorrer na tramitação do processo administrativo, as parcerias poderão ter o prazo de início posterior à data </w:t>
      </w:r>
      <w:r w:rsidRPr="00375826">
        <w:rPr>
          <w:color w:val="000009"/>
          <w:sz w:val="24"/>
          <w:szCs w:val="24"/>
          <w:lang w:val="pt-BR"/>
        </w:rPr>
        <w:lastRenderedPageBreak/>
        <w:t>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E55BB7">
        <w:rPr>
          <w:color w:val="000009"/>
          <w:sz w:val="24"/>
          <w:szCs w:val="24"/>
          <w:lang w:val="pt-BR"/>
        </w:rPr>
        <w:t xml:space="preserve"> </w:t>
      </w:r>
      <w:r w:rsidRPr="00375826">
        <w:rPr>
          <w:color w:val="000009"/>
          <w:sz w:val="24"/>
          <w:szCs w:val="24"/>
          <w:lang w:val="pt-BR"/>
        </w:rPr>
        <w:t>obrigatoriamente,</w:t>
      </w:r>
      <w:r w:rsidR="00E55BB7">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A854FA" w:rsidRPr="00375826" w:rsidRDefault="00A854FA" w:rsidP="00A854FA">
      <w:pPr>
        <w:pStyle w:val="Corpodetexto"/>
        <w:ind w:right="157"/>
        <w:jc w:val="both"/>
        <w:rPr>
          <w:b/>
          <w:sz w:val="24"/>
          <w:szCs w:val="24"/>
          <w:lang w:val="pt-BR"/>
        </w:rPr>
      </w:pPr>
    </w:p>
    <w:p w:rsidR="00A854FA" w:rsidRPr="00375826" w:rsidRDefault="00A854FA" w:rsidP="00A854FA">
      <w:pPr>
        <w:pStyle w:val="Corpodetexto"/>
        <w:spacing w:before="1"/>
        <w:ind w:right="157"/>
        <w:jc w:val="both"/>
        <w:rPr>
          <w:b/>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A854FA" w:rsidRPr="00375826" w:rsidRDefault="00A854FA" w:rsidP="00A854FA">
      <w:pPr>
        <w:pStyle w:val="Corpodetexto"/>
        <w:ind w:right="157"/>
        <w:jc w:val="both"/>
        <w:rPr>
          <w:sz w:val="24"/>
          <w:szCs w:val="24"/>
          <w:lang w:val="pt-BR"/>
        </w:rPr>
      </w:pPr>
    </w:p>
    <w:p w:rsidR="00A854FA" w:rsidRDefault="00A854FA" w:rsidP="00A854FA">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p>
    <w:p w:rsidR="00A854FA" w:rsidRPr="00375826" w:rsidRDefault="00A854FA" w:rsidP="00A854FA">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A854FA" w:rsidRPr="00375826" w:rsidRDefault="00A854FA" w:rsidP="00A854FA">
      <w:pPr>
        <w:pStyle w:val="PargrafodaLista"/>
        <w:tabs>
          <w:tab w:val="left" w:pos="142"/>
        </w:tabs>
        <w:spacing w:before="5"/>
        <w:ind w:left="142" w:right="157"/>
        <w:jc w:val="both"/>
        <w:rPr>
          <w:sz w:val="24"/>
          <w:szCs w:val="24"/>
          <w:lang w:val="pt-BR"/>
        </w:rPr>
      </w:pPr>
      <w:bookmarkStart w:id="116" w:name="III_–_Descrição_do_objeto_da_parceria;"/>
      <w:bookmarkEnd w:id="116"/>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A854FA" w:rsidRPr="00375826" w:rsidRDefault="00A854FA" w:rsidP="00A854FA">
      <w:pPr>
        <w:pStyle w:val="PargrafodaLista"/>
        <w:tabs>
          <w:tab w:val="left" w:pos="142"/>
        </w:tabs>
        <w:spacing w:before="120"/>
        <w:ind w:left="142" w:right="157"/>
        <w:jc w:val="both"/>
        <w:rPr>
          <w:sz w:val="24"/>
          <w:szCs w:val="24"/>
          <w:lang w:val="pt-BR"/>
        </w:rPr>
      </w:pPr>
      <w:bookmarkStart w:id="117" w:name="IV_–_Valor_total_da_parceria_e_valores_l"/>
      <w:bookmarkEnd w:id="117"/>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A854FA" w:rsidRPr="00375826" w:rsidRDefault="00A854FA" w:rsidP="00A854FA">
      <w:pPr>
        <w:pStyle w:val="PargrafodaLista"/>
        <w:tabs>
          <w:tab w:val="left" w:pos="142"/>
        </w:tabs>
        <w:spacing w:before="122" w:line="360" w:lineRule="auto"/>
        <w:ind w:left="142" w:right="157"/>
        <w:jc w:val="both"/>
        <w:rPr>
          <w:sz w:val="24"/>
          <w:szCs w:val="24"/>
          <w:lang w:val="pt-BR"/>
        </w:rPr>
      </w:pPr>
      <w:bookmarkStart w:id="118" w:name="V_–_Situação_da_prestação_de_contas_da_p"/>
      <w:bookmarkEnd w:id="118"/>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proofErr w:type="gramStart"/>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proofErr w:type="gramEnd"/>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A854FA" w:rsidRPr="00E74209" w:rsidRDefault="00A854FA" w:rsidP="00A854FA">
      <w:pPr>
        <w:tabs>
          <w:tab w:val="left" w:pos="142"/>
        </w:tabs>
        <w:spacing w:before="74" w:line="362" w:lineRule="auto"/>
        <w:ind w:right="157"/>
        <w:jc w:val="both"/>
        <w:rPr>
          <w:sz w:val="24"/>
          <w:szCs w:val="24"/>
          <w:lang w:val="pt-BR"/>
        </w:rPr>
      </w:pPr>
      <w:bookmarkStart w:id="119" w:name="VI_–_Quando_vinculados_à_execução_do_obj"/>
      <w:bookmarkEnd w:id="119"/>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A854FA" w:rsidRPr="00375826" w:rsidRDefault="00A854FA" w:rsidP="00A854FA">
      <w:pPr>
        <w:pStyle w:val="Corpodetexto"/>
        <w:spacing w:before="9"/>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A854FA" w:rsidRPr="00375826" w:rsidRDefault="00A854FA" w:rsidP="00A854FA">
      <w:pPr>
        <w:pStyle w:val="Corpodetexto"/>
        <w:spacing w:before="9"/>
        <w:ind w:right="157"/>
        <w:jc w:val="both"/>
        <w:rPr>
          <w:b/>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A854FA" w:rsidRPr="00375826" w:rsidRDefault="00A854FA" w:rsidP="00A854FA">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lastRenderedPageBreak/>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A854FA" w:rsidRPr="00375826" w:rsidRDefault="00A854FA" w:rsidP="00A854FA">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A854FA" w:rsidRPr="00375826" w:rsidRDefault="00A854FA" w:rsidP="00A854FA">
      <w:pPr>
        <w:pStyle w:val="Corpodetexto"/>
        <w:spacing w:before="8"/>
        <w:ind w:right="157"/>
        <w:jc w:val="both"/>
        <w:rPr>
          <w:sz w:val="24"/>
          <w:szCs w:val="24"/>
          <w:lang w:val="pt-BR"/>
        </w:rPr>
      </w:pPr>
    </w:p>
    <w:p w:rsidR="00A854FA" w:rsidRPr="00375826" w:rsidRDefault="00A854FA" w:rsidP="00A854FA">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129" w:name="CAPÍTULO_XVIII_–_DOS_ANEXOS"/>
      <w:bookmarkEnd w:id="129"/>
      <w:r w:rsidRPr="00375826">
        <w:rPr>
          <w:color w:val="000009"/>
          <w:sz w:val="24"/>
          <w:szCs w:val="24"/>
          <w:lang w:val="pt-BR"/>
        </w:rPr>
        <w:t>CAPÍTULO XVI – DOS ANEXOS</w:t>
      </w:r>
    </w:p>
    <w:p w:rsidR="00A854FA" w:rsidRDefault="00A854FA" w:rsidP="00A854FA">
      <w:pPr>
        <w:pStyle w:val="Corpodetexto"/>
        <w:spacing w:before="5" w:line="720" w:lineRule="atLeast"/>
        <w:ind w:left="115" w:right="157"/>
        <w:jc w:val="both"/>
        <w:rPr>
          <w:color w:val="000009"/>
          <w:sz w:val="24"/>
          <w:szCs w:val="24"/>
          <w:lang w:val="pt-BR"/>
        </w:rPr>
      </w:pPr>
      <w:bookmarkStart w:id="130" w:name="Art._43._Integram_este_Edital,_dele_faze"/>
      <w:bookmarkEnd w:id="13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1" w:name="I_–_Anexo_I_–_Plano_de_trabalho;"/>
      <w:bookmarkEnd w:id="131"/>
    </w:p>
    <w:p w:rsidR="00A854FA" w:rsidRPr="00011FA1" w:rsidRDefault="00A854FA" w:rsidP="00A854FA">
      <w:pPr>
        <w:pStyle w:val="Corpodetexto"/>
        <w:spacing w:before="5" w:line="720" w:lineRule="atLeast"/>
        <w:ind w:left="115" w:right="157"/>
        <w:jc w:val="both"/>
        <w:rPr>
          <w:color w:val="000009"/>
          <w:sz w:val="24"/>
          <w:szCs w:val="24"/>
          <w:lang w:val="pt-BR"/>
        </w:rPr>
      </w:pPr>
      <w:r w:rsidRPr="00011FA1">
        <w:rPr>
          <w:color w:val="000009"/>
          <w:sz w:val="24"/>
          <w:szCs w:val="24"/>
          <w:lang w:val="pt-BR"/>
        </w:rPr>
        <w:t>1. Anexo I – Ficha de inscrição;</w:t>
      </w:r>
    </w:p>
    <w:p w:rsidR="00A854FA" w:rsidRDefault="00A854FA" w:rsidP="00A854FA">
      <w:pPr>
        <w:pStyle w:val="Corpodetexto"/>
        <w:spacing w:before="5" w:line="720" w:lineRule="atLeast"/>
        <w:ind w:left="115" w:right="157"/>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 xml:space="preserve">Modelos </w:t>
      </w:r>
      <w:proofErr w:type="gramStart"/>
      <w:r w:rsidRPr="00011FA1">
        <w:rPr>
          <w:color w:val="000009"/>
          <w:sz w:val="24"/>
          <w:szCs w:val="24"/>
          <w:lang w:val="pt-BR"/>
        </w:rPr>
        <w:t xml:space="preserve">A </w:t>
      </w:r>
      <w:proofErr w:type="spellStart"/>
      <w:r w:rsidRPr="00011FA1">
        <w:rPr>
          <w:color w:val="000009"/>
          <w:sz w:val="24"/>
          <w:szCs w:val="24"/>
          <w:lang w:val="pt-BR"/>
        </w:rPr>
        <w:t>a</w:t>
      </w:r>
      <w:proofErr w:type="spellEnd"/>
      <w:proofErr w:type="gramEnd"/>
      <w:r>
        <w:rPr>
          <w:color w:val="000009"/>
          <w:sz w:val="24"/>
          <w:szCs w:val="24"/>
          <w:lang w:val="pt-BR"/>
        </w:rPr>
        <w:t xml:space="preserve"> J</w:t>
      </w:r>
      <w:r w:rsidRPr="00011FA1">
        <w:rPr>
          <w:color w:val="000009"/>
          <w:sz w:val="24"/>
          <w:szCs w:val="24"/>
          <w:lang w:val="pt-BR"/>
        </w:rPr>
        <w:t>;</w:t>
      </w:r>
    </w:p>
    <w:p w:rsidR="00A854FA" w:rsidRPr="00011FA1" w:rsidRDefault="00A854FA" w:rsidP="00A854FA">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A854FA" w:rsidRPr="00011FA1" w:rsidRDefault="00A854FA" w:rsidP="00A854FA">
      <w:pPr>
        <w:pStyle w:val="Corpodetexto"/>
        <w:spacing w:before="5" w:line="720" w:lineRule="atLeast"/>
        <w:ind w:left="115" w:right="157"/>
        <w:jc w:val="both"/>
        <w:rPr>
          <w:color w:val="000009"/>
          <w:sz w:val="24"/>
          <w:szCs w:val="24"/>
          <w:lang w:val="pt-BR"/>
        </w:rPr>
      </w:pPr>
      <w:r w:rsidRPr="00011FA1">
        <w:rPr>
          <w:color w:val="000009"/>
          <w:sz w:val="24"/>
          <w:szCs w:val="24"/>
          <w:lang w:val="pt-BR"/>
        </w:rPr>
        <w:t>4. Anexo IV-Modelo Recurso;</w:t>
      </w:r>
    </w:p>
    <w:p w:rsidR="00A854FA" w:rsidRPr="00011FA1" w:rsidRDefault="00A854FA" w:rsidP="00A854FA">
      <w:pPr>
        <w:pStyle w:val="Corpodetexto"/>
        <w:spacing w:before="5" w:line="720" w:lineRule="atLeast"/>
        <w:ind w:left="115" w:right="157"/>
        <w:jc w:val="both"/>
        <w:rPr>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A854FA" w:rsidRPr="00011FA1" w:rsidRDefault="00A854FA" w:rsidP="00A854FA">
      <w:pPr>
        <w:pStyle w:val="Corpodetexto"/>
        <w:spacing w:before="120" w:line="362" w:lineRule="auto"/>
        <w:ind w:left="115" w:right="157"/>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w:t>
      </w:r>
      <w:proofErr w:type="gramStart"/>
      <w:r w:rsidRPr="00011FA1">
        <w:rPr>
          <w:color w:val="000009"/>
          <w:sz w:val="24"/>
          <w:szCs w:val="24"/>
          <w:lang w:val="pt-BR"/>
        </w:rPr>
        <w:t>Anexo VI</w:t>
      </w:r>
      <w:proofErr w:type="gramEnd"/>
      <w:r w:rsidRPr="00011FA1">
        <w:rPr>
          <w:color w:val="000009"/>
          <w:sz w:val="24"/>
          <w:szCs w:val="24"/>
          <w:lang w:val="pt-BR"/>
        </w:rPr>
        <w:t xml:space="preserve"> - Planilha Orçamentária do Plano de Trabalho;</w:t>
      </w:r>
      <w:bookmarkStart w:id="133" w:name="III_–_Anexo_III_–_Modelos_A_ao_J;"/>
      <w:bookmarkEnd w:id="133"/>
    </w:p>
    <w:p w:rsidR="00A854FA" w:rsidRDefault="00A854FA" w:rsidP="00A854FA">
      <w:pPr>
        <w:pStyle w:val="Corpodetexto"/>
        <w:spacing w:before="74"/>
        <w:ind w:left="115" w:right="157"/>
        <w:jc w:val="both"/>
        <w:rPr>
          <w:color w:val="000009"/>
          <w:sz w:val="24"/>
          <w:szCs w:val="24"/>
          <w:lang w:val="pt-BR"/>
        </w:rPr>
      </w:pPr>
      <w:bookmarkStart w:id="134" w:name="IV_–_Anexo_IV_–_Minuta_do_Termo_de_Fomen"/>
      <w:bookmarkEnd w:id="134"/>
      <w:r w:rsidRPr="00011FA1">
        <w:rPr>
          <w:color w:val="000009"/>
          <w:sz w:val="24"/>
          <w:szCs w:val="24"/>
          <w:lang w:val="pt-BR"/>
        </w:rPr>
        <w:t>7. Anexo VII</w:t>
      </w:r>
      <w:r>
        <w:rPr>
          <w:color w:val="000009"/>
          <w:sz w:val="24"/>
          <w:szCs w:val="24"/>
          <w:lang w:val="pt-BR"/>
        </w:rPr>
        <w:t xml:space="preserve"> – Minuta do Termo de Fomento; </w:t>
      </w:r>
    </w:p>
    <w:p w:rsidR="00A854FA" w:rsidRDefault="00A854FA" w:rsidP="00A854FA">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A854FA" w:rsidRPr="00375826" w:rsidRDefault="00A854FA" w:rsidP="00A854FA">
      <w:pPr>
        <w:pStyle w:val="Corpodetexto"/>
        <w:ind w:right="157"/>
        <w:jc w:val="both"/>
        <w:rPr>
          <w:sz w:val="24"/>
          <w:szCs w:val="24"/>
          <w:lang w:val="pt-BR"/>
        </w:rPr>
      </w:pPr>
      <w:r>
        <w:rPr>
          <w:sz w:val="24"/>
          <w:szCs w:val="24"/>
          <w:lang w:val="pt-BR"/>
        </w:rPr>
        <w:tab/>
      </w:r>
    </w:p>
    <w:p w:rsidR="00A854FA" w:rsidRPr="00375826" w:rsidRDefault="00A854FA" w:rsidP="00A854FA">
      <w:pPr>
        <w:pStyle w:val="Corpodetexto"/>
        <w:spacing w:before="1"/>
        <w:ind w:right="157"/>
        <w:jc w:val="both"/>
        <w:rPr>
          <w:sz w:val="24"/>
          <w:szCs w:val="24"/>
          <w:lang w:val="pt-BR"/>
        </w:rPr>
      </w:pPr>
    </w:p>
    <w:p w:rsidR="00A854FA" w:rsidRPr="00375826" w:rsidRDefault="00A854FA" w:rsidP="00A854FA">
      <w:pPr>
        <w:pStyle w:val="Ttulo1"/>
        <w:ind w:right="157"/>
        <w:jc w:val="both"/>
        <w:rPr>
          <w:sz w:val="24"/>
          <w:szCs w:val="24"/>
          <w:lang w:val="pt-BR"/>
        </w:rPr>
      </w:pPr>
      <w:bookmarkStart w:id="135" w:name="CAPÍTULO_XIX_–_DAS_DISPOSIÇÕES_FINAIS_E_"/>
      <w:bookmarkEnd w:id="135"/>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A854FA" w:rsidRPr="00375826" w:rsidRDefault="00A854FA" w:rsidP="00A854FA">
      <w:pPr>
        <w:pStyle w:val="Corpodetexto"/>
        <w:ind w:right="157"/>
        <w:jc w:val="both"/>
        <w:rPr>
          <w:b/>
          <w:sz w:val="24"/>
          <w:szCs w:val="24"/>
          <w:lang w:val="pt-BR"/>
        </w:rPr>
      </w:pPr>
    </w:p>
    <w:p w:rsidR="00A854FA" w:rsidRPr="006E4B07" w:rsidRDefault="00A854FA" w:rsidP="00A854FA">
      <w:pPr>
        <w:pStyle w:val="Corpodetexto"/>
        <w:spacing w:before="1" w:line="360" w:lineRule="auto"/>
        <w:ind w:left="115" w:right="157"/>
        <w:jc w:val="both"/>
        <w:rPr>
          <w:sz w:val="24"/>
          <w:szCs w:val="24"/>
          <w:lang w:val="pt-BR"/>
        </w:rPr>
      </w:pPr>
      <w:bookmarkStart w:id="136" w:name="Art._44._O_presente_Edital_poderá_ser_im"/>
      <w:bookmarkEnd w:id="136"/>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6120D7">
        <w:rPr>
          <w:color w:val="000009"/>
          <w:sz w:val="24"/>
          <w:szCs w:val="24"/>
          <w:lang w:val="pt-BR"/>
        </w:rPr>
        <w:t xml:space="preserve">amamento Público edital </w:t>
      </w:r>
      <w:r>
        <w:rPr>
          <w:color w:val="000009"/>
          <w:sz w:val="24"/>
          <w:szCs w:val="24"/>
          <w:lang w:val="pt-BR"/>
        </w:rPr>
        <w:t xml:space="preserve">03/2019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A854FA" w:rsidRPr="006E4B07" w:rsidRDefault="00A854FA" w:rsidP="00A854FA">
      <w:pPr>
        <w:pStyle w:val="Corpodetexto"/>
        <w:ind w:right="157"/>
        <w:jc w:val="both"/>
        <w:rPr>
          <w:sz w:val="24"/>
          <w:szCs w:val="24"/>
          <w:lang w:val="pt-BR"/>
        </w:rPr>
      </w:pPr>
    </w:p>
    <w:p w:rsidR="00A854FA" w:rsidRPr="006E4B07" w:rsidRDefault="00A854FA" w:rsidP="00A854FA">
      <w:pPr>
        <w:pStyle w:val="Corpodetexto"/>
        <w:spacing w:line="362" w:lineRule="auto"/>
        <w:ind w:left="115" w:right="157"/>
        <w:jc w:val="both"/>
        <w:rPr>
          <w:sz w:val="24"/>
          <w:szCs w:val="24"/>
          <w:lang w:val="pt-BR"/>
        </w:rPr>
      </w:pPr>
      <w:bookmarkStart w:id="137" w:name="§_1º_A_análise_das_eventuais_impugnações"/>
      <w:bookmarkEnd w:id="137"/>
      <w:r w:rsidRPr="006E4B07">
        <w:rPr>
          <w:color w:val="000009"/>
          <w:sz w:val="24"/>
          <w:szCs w:val="24"/>
          <w:lang w:val="pt-BR"/>
        </w:rPr>
        <w:lastRenderedPageBreak/>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Pr>
          <w:color w:val="000009"/>
          <w:sz w:val="24"/>
          <w:szCs w:val="24"/>
          <w:lang w:val="pt-BR"/>
        </w:rPr>
        <w:t>003/2019</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A854FA" w:rsidRPr="006E4B07" w:rsidRDefault="00A854FA" w:rsidP="00A854FA">
      <w:pPr>
        <w:pStyle w:val="Corpodetexto"/>
        <w:spacing w:before="9"/>
        <w:ind w:right="157"/>
        <w:jc w:val="both"/>
        <w:rPr>
          <w:sz w:val="24"/>
          <w:szCs w:val="24"/>
          <w:lang w:val="pt-BR"/>
        </w:rPr>
      </w:pPr>
    </w:p>
    <w:p w:rsidR="00A854FA" w:rsidRDefault="00A854FA" w:rsidP="00A854FA">
      <w:pPr>
        <w:pStyle w:val="Corpodetexto"/>
        <w:ind w:left="115" w:right="157"/>
        <w:jc w:val="both"/>
        <w:rPr>
          <w:color w:val="000009"/>
          <w:sz w:val="24"/>
          <w:szCs w:val="24"/>
          <w:lang w:val="pt-BR"/>
        </w:rPr>
      </w:pPr>
      <w:bookmarkStart w:id="138" w:name="§_2º_A_decisão_poderá_ser_precedida_de_m"/>
      <w:bookmarkEnd w:id="138"/>
      <w:r w:rsidRPr="006E4B07">
        <w:rPr>
          <w:color w:val="000009"/>
          <w:sz w:val="24"/>
          <w:szCs w:val="24"/>
          <w:lang w:val="pt-BR"/>
        </w:rPr>
        <w:t>§ 2º A decisão poderá ser precedida de manifestação técnica, a critério da autoridade julgadora.</w:t>
      </w:r>
    </w:p>
    <w:p w:rsidR="00A854FA" w:rsidRDefault="00A854FA" w:rsidP="00A854FA">
      <w:pPr>
        <w:pStyle w:val="Corpodetexto"/>
        <w:ind w:left="115" w:right="157"/>
        <w:jc w:val="both"/>
        <w:rPr>
          <w:color w:val="000009"/>
          <w:sz w:val="24"/>
          <w:szCs w:val="24"/>
          <w:lang w:val="pt-BR"/>
        </w:rPr>
      </w:pPr>
    </w:p>
    <w:p w:rsidR="00A854FA" w:rsidRPr="006E4B07" w:rsidRDefault="00A854FA" w:rsidP="00A854FA">
      <w:pPr>
        <w:pStyle w:val="Corpodetexto"/>
        <w:ind w:left="115" w:right="157"/>
        <w:jc w:val="both"/>
        <w:rPr>
          <w:sz w:val="24"/>
          <w:szCs w:val="24"/>
          <w:lang w:val="pt-BR"/>
        </w:rPr>
      </w:pPr>
    </w:p>
    <w:p w:rsidR="00A854FA" w:rsidRDefault="00A854FA" w:rsidP="00A854FA">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w:t>
      </w:r>
      <w:proofErr w:type="gramStart"/>
      <w:r>
        <w:rPr>
          <w:color w:val="000009"/>
          <w:sz w:val="24"/>
          <w:szCs w:val="24"/>
          <w:lang w:val="pt-BR"/>
        </w:rPr>
        <w:t>dúvidas referente</w:t>
      </w:r>
      <w:proofErr w:type="gramEnd"/>
      <w:r>
        <w:rPr>
          <w:color w:val="000009"/>
          <w:sz w:val="24"/>
          <w:szCs w:val="24"/>
          <w:lang w:val="pt-BR"/>
        </w:rPr>
        <w:t xml:space="preserve"> ao edital por telefone e nem pessoalmente.</w:t>
      </w:r>
    </w:p>
    <w:p w:rsidR="00A854FA" w:rsidRDefault="00A854FA" w:rsidP="00A854FA">
      <w:pPr>
        <w:pStyle w:val="Corpodetexto"/>
        <w:ind w:right="157"/>
        <w:jc w:val="both"/>
        <w:rPr>
          <w:color w:val="000009"/>
          <w:sz w:val="24"/>
          <w:szCs w:val="24"/>
          <w:lang w:val="pt-BR"/>
        </w:rPr>
      </w:pPr>
    </w:p>
    <w:p w:rsidR="00A854FA" w:rsidRDefault="00A854FA" w:rsidP="00A854FA">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00BE1068">
        <w:rPr>
          <w:b/>
          <w:color w:val="000009"/>
          <w:sz w:val="24"/>
          <w:szCs w:val="24"/>
          <w:u w:val="single"/>
          <w:lang w:val="pt-BR"/>
        </w:rPr>
        <w:t>16</w:t>
      </w:r>
      <w:r w:rsidR="00BE1068" w:rsidRPr="004E382F">
        <w:rPr>
          <w:b/>
          <w:color w:val="000009"/>
          <w:sz w:val="24"/>
          <w:szCs w:val="24"/>
          <w:u w:val="single"/>
          <w:lang w:val="pt-BR"/>
        </w:rPr>
        <w:t xml:space="preserve"> de </w:t>
      </w:r>
      <w:r w:rsidR="00BE1068">
        <w:rPr>
          <w:b/>
          <w:color w:val="000009"/>
          <w:sz w:val="24"/>
          <w:szCs w:val="24"/>
          <w:u w:val="single"/>
          <w:lang w:val="pt-BR"/>
        </w:rPr>
        <w:t>janeiro de 2020</w:t>
      </w:r>
      <w:r w:rsidR="00BE1068" w:rsidRPr="004E382F">
        <w:rPr>
          <w:color w:val="000009"/>
          <w:sz w:val="24"/>
          <w:szCs w:val="24"/>
          <w:u w:val="single"/>
          <w:lang w:val="pt-BR"/>
        </w:rPr>
        <w:t>.</w:t>
      </w:r>
    </w:p>
    <w:p w:rsidR="00A854FA" w:rsidRDefault="00A854FA" w:rsidP="00A854FA">
      <w:pPr>
        <w:pStyle w:val="Corpodetexto"/>
        <w:ind w:right="157"/>
        <w:jc w:val="both"/>
        <w:rPr>
          <w:color w:val="000009"/>
          <w:sz w:val="24"/>
          <w:szCs w:val="24"/>
          <w:lang w:val="pt-BR"/>
        </w:rPr>
      </w:pPr>
    </w:p>
    <w:p w:rsidR="00A854FA" w:rsidRPr="006E4B07" w:rsidRDefault="00A854FA" w:rsidP="00A854FA">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A854FA" w:rsidRPr="006E4B07" w:rsidRDefault="00A854FA" w:rsidP="00A854FA">
      <w:pPr>
        <w:pStyle w:val="Corpodetexto"/>
        <w:spacing w:before="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39" w:name="Art._45._A_administração_pública,_por_me"/>
      <w:bookmarkEnd w:id="139"/>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A854FA" w:rsidRPr="00375826" w:rsidRDefault="00A854FA" w:rsidP="00A854FA">
      <w:pPr>
        <w:pStyle w:val="Corpodetexto"/>
        <w:spacing w:before="11"/>
        <w:ind w:right="157"/>
        <w:jc w:val="both"/>
        <w:rPr>
          <w:sz w:val="24"/>
          <w:szCs w:val="24"/>
          <w:lang w:val="pt-BR"/>
        </w:rPr>
      </w:pPr>
    </w:p>
    <w:p w:rsidR="00A854FA" w:rsidRPr="00375826" w:rsidRDefault="00A854FA" w:rsidP="00A854FA">
      <w:pPr>
        <w:pStyle w:val="Corpodetexto"/>
        <w:spacing w:line="360" w:lineRule="auto"/>
        <w:ind w:left="115" w:right="157"/>
        <w:jc w:val="both"/>
        <w:rPr>
          <w:sz w:val="24"/>
          <w:szCs w:val="24"/>
          <w:lang w:val="pt-BR"/>
        </w:rPr>
      </w:pPr>
      <w:bookmarkStart w:id="140" w:name="Art._46._As_organizações_da_sociedade_ci"/>
      <w:bookmarkStart w:id="141" w:name="Art._47._A_administração_pública_realiza"/>
      <w:bookmarkEnd w:id="140"/>
      <w:bookmarkEnd w:id="141"/>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A854FA" w:rsidRPr="00375826" w:rsidRDefault="00A854FA" w:rsidP="00A854FA">
      <w:pPr>
        <w:pStyle w:val="Corpodetexto"/>
        <w:spacing w:before="165" w:line="360" w:lineRule="auto"/>
        <w:ind w:left="115" w:right="157"/>
        <w:jc w:val="both"/>
        <w:rPr>
          <w:sz w:val="24"/>
          <w:szCs w:val="24"/>
          <w:lang w:val="pt-BR"/>
        </w:rPr>
      </w:pPr>
      <w:bookmarkStart w:id="142" w:name="Art._48._A_organização_da_sociedade_civi"/>
      <w:bookmarkEnd w:id="142"/>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000502C7">
        <w:rPr>
          <w:color w:val="000009"/>
          <w:sz w:val="24"/>
          <w:szCs w:val="24"/>
          <w:lang w:val="pt-BR"/>
        </w:rPr>
        <w:t xml:space="preserve"> </w:t>
      </w:r>
      <w:bookmarkStart w:id="143" w:name="_GoBack"/>
      <w:bookmarkEnd w:id="143"/>
      <w:r w:rsidRPr="00375826">
        <w:rPr>
          <w:color w:val="000009"/>
          <w:sz w:val="24"/>
          <w:szCs w:val="24"/>
          <w:lang w:val="pt-BR"/>
        </w:rPr>
        <w:t>13.019/2014.</w:t>
      </w:r>
    </w:p>
    <w:p w:rsidR="00A854FA" w:rsidRPr="00375826" w:rsidRDefault="00A854FA" w:rsidP="00A854FA">
      <w:pPr>
        <w:pStyle w:val="Corpodetexto"/>
        <w:ind w:right="157"/>
        <w:jc w:val="both"/>
        <w:rPr>
          <w:sz w:val="24"/>
          <w:szCs w:val="24"/>
          <w:lang w:val="pt-BR"/>
        </w:rPr>
      </w:pPr>
    </w:p>
    <w:p w:rsidR="00A854FA" w:rsidRPr="00375826" w:rsidRDefault="00A854FA" w:rsidP="00A854FA">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p>
    <w:p w:rsidR="00A854FA" w:rsidRPr="00375826" w:rsidRDefault="00A854FA" w:rsidP="00A854FA">
      <w:pPr>
        <w:pStyle w:val="Corpodetexto"/>
        <w:ind w:right="157"/>
        <w:jc w:val="both"/>
        <w:rPr>
          <w:i/>
          <w:sz w:val="24"/>
          <w:szCs w:val="24"/>
          <w:lang w:val="pt-BR"/>
        </w:rPr>
      </w:pPr>
      <w:bookmarkStart w:id="146" w:name="http://www.campinas.sp.gov.br/governo/es"/>
      <w:bookmarkEnd w:id="146"/>
      <w:r w:rsidRPr="00375826">
        <w:rPr>
          <w:i/>
          <w:sz w:val="24"/>
          <w:szCs w:val="24"/>
          <w:lang w:val="pt-BR"/>
        </w:rPr>
        <w:t>www.chapeco.sc.gov.br</w:t>
      </w:r>
    </w:p>
    <w:p w:rsidR="00A854FA" w:rsidRPr="00375826" w:rsidRDefault="00A854FA" w:rsidP="00A854FA">
      <w:pPr>
        <w:pStyle w:val="Corpodetexto"/>
        <w:ind w:right="157"/>
        <w:jc w:val="both"/>
        <w:rPr>
          <w:i/>
          <w:sz w:val="24"/>
          <w:szCs w:val="24"/>
          <w:lang w:val="pt-BR"/>
        </w:rPr>
      </w:pPr>
    </w:p>
    <w:p w:rsidR="00A854FA" w:rsidRDefault="00A854FA" w:rsidP="00A854FA">
      <w:pPr>
        <w:pStyle w:val="Corpodetexto"/>
        <w:spacing w:before="139"/>
        <w:ind w:left="3181" w:right="157"/>
        <w:jc w:val="both"/>
        <w:rPr>
          <w:color w:val="000009"/>
          <w:sz w:val="24"/>
          <w:szCs w:val="24"/>
          <w:lang w:val="pt-BR"/>
        </w:rPr>
      </w:pPr>
      <w:bookmarkStart w:id="147" w:name="Campinas,_06_de_Fevereiro_de_2017."/>
      <w:bookmarkEnd w:id="147"/>
      <w:r w:rsidRPr="004E382F">
        <w:rPr>
          <w:b/>
          <w:color w:val="000009"/>
          <w:sz w:val="24"/>
          <w:szCs w:val="24"/>
          <w:u w:val="single"/>
          <w:lang w:val="pt-BR"/>
        </w:rPr>
        <w:t xml:space="preserve">Chapecó, </w:t>
      </w:r>
      <w:r w:rsidR="00BA4F2B">
        <w:rPr>
          <w:b/>
          <w:color w:val="000009"/>
          <w:sz w:val="24"/>
          <w:szCs w:val="24"/>
          <w:u w:val="single"/>
          <w:lang w:val="pt-BR"/>
        </w:rPr>
        <w:t>04</w:t>
      </w:r>
      <w:r w:rsidRPr="004E382F">
        <w:rPr>
          <w:b/>
          <w:color w:val="000009"/>
          <w:sz w:val="24"/>
          <w:szCs w:val="24"/>
          <w:u w:val="single"/>
          <w:lang w:val="pt-BR"/>
        </w:rPr>
        <w:t xml:space="preserve"> de </w:t>
      </w:r>
      <w:r w:rsidR="00BA4F2B">
        <w:rPr>
          <w:b/>
          <w:color w:val="000009"/>
          <w:sz w:val="24"/>
          <w:szCs w:val="24"/>
          <w:u w:val="single"/>
          <w:lang w:val="pt-BR"/>
        </w:rPr>
        <w:t>dezembro</w:t>
      </w:r>
      <w:r w:rsidRPr="004E382F">
        <w:rPr>
          <w:b/>
          <w:color w:val="000009"/>
          <w:sz w:val="24"/>
          <w:szCs w:val="24"/>
          <w:u w:val="single"/>
          <w:lang w:val="pt-BR"/>
        </w:rPr>
        <w:t xml:space="preserve"> de 201</w:t>
      </w:r>
      <w:r>
        <w:rPr>
          <w:b/>
          <w:color w:val="000009"/>
          <w:sz w:val="24"/>
          <w:szCs w:val="24"/>
          <w:u w:val="single"/>
          <w:lang w:val="pt-BR"/>
        </w:rPr>
        <w:t>9</w:t>
      </w:r>
      <w:r w:rsidRPr="004E382F">
        <w:rPr>
          <w:color w:val="000009"/>
          <w:sz w:val="24"/>
          <w:szCs w:val="24"/>
          <w:lang w:val="pt-BR"/>
        </w:rPr>
        <w:t>.</w:t>
      </w:r>
    </w:p>
    <w:p w:rsidR="00A854FA" w:rsidRDefault="00A854FA" w:rsidP="00A854FA">
      <w:pPr>
        <w:pStyle w:val="Corpodetexto"/>
        <w:spacing w:before="139"/>
        <w:ind w:left="3181" w:right="157"/>
        <w:jc w:val="both"/>
        <w:rPr>
          <w:sz w:val="24"/>
          <w:szCs w:val="24"/>
          <w:lang w:val="pt-BR"/>
        </w:rPr>
      </w:pPr>
    </w:p>
    <w:p w:rsidR="00A854FA" w:rsidRPr="00375826" w:rsidRDefault="00EF2557" w:rsidP="00EF2557">
      <w:pPr>
        <w:pStyle w:val="Corpodetexto"/>
        <w:spacing w:before="139"/>
        <w:ind w:left="3181" w:right="157"/>
        <w:jc w:val="both"/>
        <w:rPr>
          <w:sz w:val="24"/>
          <w:szCs w:val="24"/>
          <w:lang w:val="pt-BR"/>
        </w:rPr>
      </w:pPr>
      <w:r>
        <w:rPr>
          <w:sz w:val="24"/>
          <w:szCs w:val="24"/>
          <w:lang w:val="pt-BR"/>
        </w:rPr>
        <w:t xml:space="preserve">           RAFAEL FOPPA</w:t>
      </w:r>
    </w:p>
    <w:p w:rsidR="00A854FA" w:rsidRPr="00375826" w:rsidRDefault="00A854FA" w:rsidP="00A854FA">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sidRPr="00375826">
        <w:rPr>
          <w:color w:val="000009"/>
          <w:sz w:val="24"/>
          <w:szCs w:val="24"/>
          <w:lang w:val="pt-BR"/>
        </w:rPr>
        <w:t xml:space="preserve">Secretário Municipal de Esportes, Juventude e </w:t>
      </w:r>
      <w:proofErr w:type="gramStart"/>
      <w:r w:rsidRPr="00375826">
        <w:rPr>
          <w:color w:val="000009"/>
          <w:sz w:val="24"/>
          <w:szCs w:val="24"/>
          <w:lang w:val="pt-BR"/>
        </w:rPr>
        <w:t>Lazer</w:t>
      </w:r>
      <w:proofErr w:type="gramEnd"/>
    </w:p>
    <w:p w:rsidR="00A854FA" w:rsidRPr="00CD1990" w:rsidRDefault="00A854FA" w:rsidP="00A854FA"/>
    <w:p w:rsidR="008F3244" w:rsidRPr="00A854FA" w:rsidRDefault="008F3244" w:rsidP="00A854FA"/>
    <w:sectPr w:rsidR="008F3244" w:rsidRPr="00A854FA" w:rsidSect="004E382F">
      <w:footerReference w:type="default" r:id="rId17"/>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B1" w:rsidRDefault="00354CB1" w:rsidP="00CC167D">
      <w:r>
        <w:separator/>
      </w:r>
    </w:p>
  </w:endnote>
  <w:endnote w:type="continuationSeparator" w:id="0">
    <w:p w:rsidR="00354CB1" w:rsidRDefault="00354CB1"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5625C8" w:rsidRDefault="00815827">
        <w:pPr>
          <w:pStyle w:val="Rodap"/>
          <w:jc w:val="right"/>
        </w:pPr>
        <w:r>
          <w:fldChar w:fldCharType="begin"/>
        </w:r>
        <w:r>
          <w:instrText>PAGE   \* MERGEFORMAT</w:instrText>
        </w:r>
        <w:r>
          <w:fldChar w:fldCharType="separate"/>
        </w:r>
        <w:r w:rsidR="000502C7" w:rsidRPr="000502C7">
          <w:rPr>
            <w:noProof/>
            <w:lang w:val="pt-BR"/>
          </w:rPr>
          <w:t>18</w:t>
        </w:r>
        <w:r>
          <w:rPr>
            <w:noProof/>
            <w:lang w:val="pt-BR"/>
          </w:rPr>
          <w:fldChar w:fldCharType="end"/>
        </w:r>
      </w:p>
    </w:sdtContent>
  </w:sdt>
  <w:p w:rsidR="005625C8" w:rsidRDefault="005625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B1" w:rsidRDefault="00354CB1" w:rsidP="00CC167D">
      <w:r>
        <w:separator/>
      </w:r>
    </w:p>
  </w:footnote>
  <w:footnote w:type="continuationSeparator" w:id="0">
    <w:p w:rsidR="00354CB1" w:rsidRDefault="00354CB1"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pPr>
      <w:rPr>
        <w:rFonts w:ascii="Times New Roman" w:eastAsia="Times New Roman" w:hAnsi="Times New Roman" w:cs="Times New Roman" w:hint="default"/>
        <w:w w:val="100"/>
        <w:sz w:val="21"/>
        <w:szCs w:val="21"/>
      </w:rPr>
    </w:lvl>
    <w:lvl w:ilvl="1">
      <w:start w:val="1"/>
      <w:numFmt w:val="lowerLetter"/>
      <w:lvlText w:val="%2)"/>
      <w:lvlJc w:val="left"/>
      <w:pPr>
        <w:ind w:left="822" w:hanging="246"/>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pPr>
      <w:rPr>
        <w:rFonts w:hint="default"/>
      </w:rPr>
    </w:lvl>
    <w:lvl w:ilvl="1">
      <w:start w:val="1"/>
      <w:numFmt w:val="decimal"/>
      <w:lvlText w:val="%1.%2)"/>
      <w:lvlJc w:val="left"/>
      <w:pPr>
        <w:ind w:left="1528" w:hanging="374"/>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pPr>
      <w:rPr>
        <w:rFonts w:hint="default"/>
        <w:w w:val="100"/>
      </w:rPr>
    </w:lvl>
    <w:lvl w:ilvl="1" w:tplc="B4B40DD0">
      <w:start w:val="1"/>
      <w:numFmt w:val="lowerLetter"/>
      <w:lvlText w:val="%2)"/>
      <w:lvlJc w:val="left"/>
      <w:pPr>
        <w:ind w:left="854" w:hanging="224"/>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pPr>
      <w:rPr>
        <w:rFonts w:hint="default"/>
      </w:rPr>
    </w:lvl>
    <w:lvl w:ilvl="1">
      <w:start w:val="1"/>
      <w:numFmt w:val="decimal"/>
      <w:lvlText w:val="%1.%2)"/>
      <w:lvlJc w:val="left"/>
      <w:pPr>
        <w:ind w:left="1528" w:hanging="386"/>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pPr>
      <w:rPr>
        <w:rFonts w:hint="default"/>
        <w:spacing w:val="-21"/>
        <w:w w:val="100"/>
      </w:rPr>
    </w:lvl>
    <w:lvl w:ilvl="1">
      <w:start w:val="1"/>
      <w:numFmt w:val="decimal"/>
      <w:lvlText w:val="%1.%2)"/>
      <w:lvlJc w:val="left"/>
      <w:pPr>
        <w:ind w:left="116" w:hanging="412"/>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pPr>
      <w:rPr>
        <w:rFonts w:hint="default"/>
      </w:rPr>
    </w:lvl>
    <w:lvl w:ilvl="1">
      <w:start w:val="1"/>
      <w:numFmt w:val="decimal"/>
      <w:lvlText w:val="%1.%2)"/>
      <w:lvlJc w:val="left"/>
      <w:pPr>
        <w:ind w:left="1528" w:hanging="368"/>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pPr>
      <w:rPr>
        <w:rFonts w:hint="default"/>
        <w:spacing w:val="-21"/>
        <w:w w:val="100"/>
      </w:rPr>
    </w:lvl>
    <w:lvl w:ilvl="1">
      <w:start w:val="1"/>
      <w:numFmt w:val="decimal"/>
      <w:lvlText w:val="%1.%2)"/>
      <w:lvlJc w:val="left"/>
      <w:pPr>
        <w:ind w:left="116" w:hanging="412"/>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pPr>
      <w:rPr>
        <w:rFonts w:ascii="Times New Roman" w:eastAsia="Times New Roman" w:hAnsi="Times New Roman" w:cs="Times New Roman" w:hint="default"/>
        <w:w w:val="100"/>
        <w:sz w:val="21"/>
        <w:szCs w:val="21"/>
      </w:rPr>
    </w:lvl>
    <w:lvl w:ilvl="1">
      <w:start w:val="1"/>
      <w:numFmt w:val="lowerLetter"/>
      <w:lvlText w:val="%2)"/>
      <w:lvlJc w:val="left"/>
      <w:pPr>
        <w:ind w:left="822" w:hanging="246"/>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pPr>
      <w:rPr>
        <w:rFonts w:hint="default"/>
      </w:rPr>
    </w:lvl>
    <w:lvl w:ilvl="1">
      <w:start w:val="1"/>
      <w:numFmt w:val="decimal"/>
      <w:lvlText w:val="%1.%2)"/>
      <w:lvlJc w:val="left"/>
      <w:pPr>
        <w:ind w:left="1528" w:hanging="374"/>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pPr>
      <w:rPr>
        <w:rFonts w:hint="default"/>
      </w:rPr>
    </w:lvl>
    <w:lvl w:ilvl="1">
      <w:start w:val="1"/>
      <w:numFmt w:val="decimal"/>
      <w:lvlText w:val="%1.%2)"/>
      <w:lvlJc w:val="left"/>
      <w:pPr>
        <w:ind w:left="1528" w:hanging="386"/>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2BE3"/>
    <w:rsid w:val="00013250"/>
    <w:rsid w:val="00016D06"/>
    <w:rsid w:val="0002192F"/>
    <w:rsid w:val="00032685"/>
    <w:rsid w:val="00043050"/>
    <w:rsid w:val="00044674"/>
    <w:rsid w:val="000502C7"/>
    <w:rsid w:val="000525D0"/>
    <w:rsid w:val="00057624"/>
    <w:rsid w:val="0006384D"/>
    <w:rsid w:val="0006611E"/>
    <w:rsid w:val="000667B4"/>
    <w:rsid w:val="0006741A"/>
    <w:rsid w:val="00073A21"/>
    <w:rsid w:val="0007566C"/>
    <w:rsid w:val="00076635"/>
    <w:rsid w:val="000825BD"/>
    <w:rsid w:val="00087241"/>
    <w:rsid w:val="000A324C"/>
    <w:rsid w:val="000A3BFC"/>
    <w:rsid w:val="000B36B8"/>
    <w:rsid w:val="000B495E"/>
    <w:rsid w:val="000C0ABF"/>
    <w:rsid w:val="000C25C3"/>
    <w:rsid w:val="000C3480"/>
    <w:rsid w:val="000C7B21"/>
    <w:rsid w:val="000D05A4"/>
    <w:rsid w:val="000D6CEF"/>
    <w:rsid w:val="000D7D66"/>
    <w:rsid w:val="000E11E4"/>
    <w:rsid w:val="000E1CC8"/>
    <w:rsid w:val="000E502D"/>
    <w:rsid w:val="000E6F22"/>
    <w:rsid w:val="000F1A0E"/>
    <w:rsid w:val="000F1D28"/>
    <w:rsid w:val="000F2D75"/>
    <w:rsid w:val="000F37BA"/>
    <w:rsid w:val="000F53BC"/>
    <w:rsid w:val="000F7EB0"/>
    <w:rsid w:val="00104A56"/>
    <w:rsid w:val="00107D8C"/>
    <w:rsid w:val="00111E53"/>
    <w:rsid w:val="00120ECE"/>
    <w:rsid w:val="00124B5C"/>
    <w:rsid w:val="00126B7D"/>
    <w:rsid w:val="001327C7"/>
    <w:rsid w:val="00140931"/>
    <w:rsid w:val="001442A3"/>
    <w:rsid w:val="00153F76"/>
    <w:rsid w:val="001543BB"/>
    <w:rsid w:val="00156467"/>
    <w:rsid w:val="00161101"/>
    <w:rsid w:val="00165202"/>
    <w:rsid w:val="00172FD3"/>
    <w:rsid w:val="001802CF"/>
    <w:rsid w:val="00183683"/>
    <w:rsid w:val="00184F8F"/>
    <w:rsid w:val="0018714B"/>
    <w:rsid w:val="0019219F"/>
    <w:rsid w:val="00192E8A"/>
    <w:rsid w:val="00195FFB"/>
    <w:rsid w:val="001A4D41"/>
    <w:rsid w:val="001B3BDA"/>
    <w:rsid w:val="001B3F7A"/>
    <w:rsid w:val="001B69D7"/>
    <w:rsid w:val="001C22FF"/>
    <w:rsid w:val="001E40DD"/>
    <w:rsid w:val="001E67DC"/>
    <w:rsid w:val="001E6A7D"/>
    <w:rsid w:val="001F1470"/>
    <w:rsid w:val="001F5A03"/>
    <w:rsid w:val="002031C8"/>
    <w:rsid w:val="00210B2C"/>
    <w:rsid w:val="0021400B"/>
    <w:rsid w:val="0021632E"/>
    <w:rsid w:val="0022779B"/>
    <w:rsid w:val="00233328"/>
    <w:rsid w:val="002334D0"/>
    <w:rsid w:val="0023441B"/>
    <w:rsid w:val="00263402"/>
    <w:rsid w:val="00264942"/>
    <w:rsid w:val="00266484"/>
    <w:rsid w:val="002726B7"/>
    <w:rsid w:val="00273582"/>
    <w:rsid w:val="00274127"/>
    <w:rsid w:val="00276684"/>
    <w:rsid w:val="00277203"/>
    <w:rsid w:val="00280C93"/>
    <w:rsid w:val="002848C9"/>
    <w:rsid w:val="00293953"/>
    <w:rsid w:val="00294B69"/>
    <w:rsid w:val="002A1945"/>
    <w:rsid w:val="002A19F3"/>
    <w:rsid w:val="002A2DFE"/>
    <w:rsid w:val="002A7003"/>
    <w:rsid w:val="002B2067"/>
    <w:rsid w:val="002B6BE1"/>
    <w:rsid w:val="002B78B7"/>
    <w:rsid w:val="002C03CE"/>
    <w:rsid w:val="002D530F"/>
    <w:rsid w:val="002E303E"/>
    <w:rsid w:val="002F27A8"/>
    <w:rsid w:val="002F2DE4"/>
    <w:rsid w:val="002F362F"/>
    <w:rsid w:val="002F3FF4"/>
    <w:rsid w:val="002F576A"/>
    <w:rsid w:val="00311385"/>
    <w:rsid w:val="0031228B"/>
    <w:rsid w:val="00316D08"/>
    <w:rsid w:val="003235C4"/>
    <w:rsid w:val="00336370"/>
    <w:rsid w:val="00342045"/>
    <w:rsid w:val="00344927"/>
    <w:rsid w:val="0034689D"/>
    <w:rsid w:val="00354122"/>
    <w:rsid w:val="00354718"/>
    <w:rsid w:val="00354CB1"/>
    <w:rsid w:val="00356798"/>
    <w:rsid w:val="00360718"/>
    <w:rsid w:val="003632C0"/>
    <w:rsid w:val="003646DC"/>
    <w:rsid w:val="00366A04"/>
    <w:rsid w:val="0037063D"/>
    <w:rsid w:val="00374D64"/>
    <w:rsid w:val="003754CD"/>
    <w:rsid w:val="00375826"/>
    <w:rsid w:val="0038531D"/>
    <w:rsid w:val="003925BE"/>
    <w:rsid w:val="00397773"/>
    <w:rsid w:val="00397920"/>
    <w:rsid w:val="003A060A"/>
    <w:rsid w:val="003A1B73"/>
    <w:rsid w:val="003A5E04"/>
    <w:rsid w:val="003B0344"/>
    <w:rsid w:val="003B2FE9"/>
    <w:rsid w:val="003B566F"/>
    <w:rsid w:val="003B6812"/>
    <w:rsid w:val="003C0867"/>
    <w:rsid w:val="003C1753"/>
    <w:rsid w:val="003C1B28"/>
    <w:rsid w:val="003C27A0"/>
    <w:rsid w:val="003C45FB"/>
    <w:rsid w:val="003C4799"/>
    <w:rsid w:val="003C7EE8"/>
    <w:rsid w:val="003D3DDA"/>
    <w:rsid w:val="003E5366"/>
    <w:rsid w:val="003E6EB5"/>
    <w:rsid w:val="003E7FD0"/>
    <w:rsid w:val="003F2A17"/>
    <w:rsid w:val="00405EAE"/>
    <w:rsid w:val="0041451D"/>
    <w:rsid w:val="00432F54"/>
    <w:rsid w:val="00433E20"/>
    <w:rsid w:val="004341EA"/>
    <w:rsid w:val="004427FC"/>
    <w:rsid w:val="00444471"/>
    <w:rsid w:val="00445641"/>
    <w:rsid w:val="0044740E"/>
    <w:rsid w:val="0045114E"/>
    <w:rsid w:val="00451B3F"/>
    <w:rsid w:val="00453529"/>
    <w:rsid w:val="004558F9"/>
    <w:rsid w:val="0046076A"/>
    <w:rsid w:val="004634B8"/>
    <w:rsid w:val="0046447B"/>
    <w:rsid w:val="00467C35"/>
    <w:rsid w:val="00470CB6"/>
    <w:rsid w:val="00472DB9"/>
    <w:rsid w:val="00474590"/>
    <w:rsid w:val="004813BF"/>
    <w:rsid w:val="0048228B"/>
    <w:rsid w:val="00494773"/>
    <w:rsid w:val="0049668A"/>
    <w:rsid w:val="004A0929"/>
    <w:rsid w:val="004A4540"/>
    <w:rsid w:val="004A546F"/>
    <w:rsid w:val="004B1731"/>
    <w:rsid w:val="004C1B2A"/>
    <w:rsid w:val="004D3D92"/>
    <w:rsid w:val="004E254A"/>
    <w:rsid w:val="004E382F"/>
    <w:rsid w:val="004E4164"/>
    <w:rsid w:val="004E4BCB"/>
    <w:rsid w:val="004F480E"/>
    <w:rsid w:val="004F6C18"/>
    <w:rsid w:val="0050697E"/>
    <w:rsid w:val="0051274C"/>
    <w:rsid w:val="00513FDC"/>
    <w:rsid w:val="005155C5"/>
    <w:rsid w:val="00520572"/>
    <w:rsid w:val="0053138E"/>
    <w:rsid w:val="0053460B"/>
    <w:rsid w:val="00536954"/>
    <w:rsid w:val="00542A19"/>
    <w:rsid w:val="00550A2B"/>
    <w:rsid w:val="005625C8"/>
    <w:rsid w:val="00563AD4"/>
    <w:rsid w:val="00564B39"/>
    <w:rsid w:val="00575927"/>
    <w:rsid w:val="00576874"/>
    <w:rsid w:val="00586C23"/>
    <w:rsid w:val="00592195"/>
    <w:rsid w:val="00592BFB"/>
    <w:rsid w:val="00596050"/>
    <w:rsid w:val="00597F2B"/>
    <w:rsid w:val="005A5CEE"/>
    <w:rsid w:val="005B65EB"/>
    <w:rsid w:val="005C0EB9"/>
    <w:rsid w:val="005C1EDE"/>
    <w:rsid w:val="005C2D8E"/>
    <w:rsid w:val="005D3F69"/>
    <w:rsid w:val="005D76AB"/>
    <w:rsid w:val="005E56D4"/>
    <w:rsid w:val="005E6A83"/>
    <w:rsid w:val="005F13A1"/>
    <w:rsid w:val="005F35DE"/>
    <w:rsid w:val="005F41D2"/>
    <w:rsid w:val="00602136"/>
    <w:rsid w:val="006120D7"/>
    <w:rsid w:val="006224BF"/>
    <w:rsid w:val="00622669"/>
    <w:rsid w:val="00623DC1"/>
    <w:rsid w:val="00644DA1"/>
    <w:rsid w:val="006454B0"/>
    <w:rsid w:val="00646261"/>
    <w:rsid w:val="00656F97"/>
    <w:rsid w:val="00660BBE"/>
    <w:rsid w:val="006651AA"/>
    <w:rsid w:val="006753B6"/>
    <w:rsid w:val="006826CE"/>
    <w:rsid w:val="00685511"/>
    <w:rsid w:val="00687467"/>
    <w:rsid w:val="00691E24"/>
    <w:rsid w:val="00691FA3"/>
    <w:rsid w:val="006A031B"/>
    <w:rsid w:val="006A2B42"/>
    <w:rsid w:val="006A6A67"/>
    <w:rsid w:val="006B0685"/>
    <w:rsid w:val="006B13FD"/>
    <w:rsid w:val="006B40D7"/>
    <w:rsid w:val="006C32AB"/>
    <w:rsid w:val="006D6D96"/>
    <w:rsid w:val="006E04AC"/>
    <w:rsid w:val="006E4B07"/>
    <w:rsid w:val="006E564C"/>
    <w:rsid w:val="006F0E24"/>
    <w:rsid w:val="006F218D"/>
    <w:rsid w:val="006F573F"/>
    <w:rsid w:val="006F652B"/>
    <w:rsid w:val="006F78F2"/>
    <w:rsid w:val="007079FE"/>
    <w:rsid w:val="007113E2"/>
    <w:rsid w:val="007155B9"/>
    <w:rsid w:val="007220F0"/>
    <w:rsid w:val="00723555"/>
    <w:rsid w:val="00726F5B"/>
    <w:rsid w:val="007308D7"/>
    <w:rsid w:val="00731210"/>
    <w:rsid w:val="00732D2B"/>
    <w:rsid w:val="00737E8A"/>
    <w:rsid w:val="00747FB2"/>
    <w:rsid w:val="007515C7"/>
    <w:rsid w:val="007566F0"/>
    <w:rsid w:val="00762276"/>
    <w:rsid w:val="007731B9"/>
    <w:rsid w:val="00775580"/>
    <w:rsid w:val="00785145"/>
    <w:rsid w:val="00790058"/>
    <w:rsid w:val="007910CA"/>
    <w:rsid w:val="00791449"/>
    <w:rsid w:val="007968C2"/>
    <w:rsid w:val="007A589C"/>
    <w:rsid w:val="007A69D2"/>
    <w:rsid w:val="007A7672"/>
    <w:rsid w:val="007B4B5F"/>
    <w:rsid w:val="007B6666"/>
    <w:rsid w:val="007C3D59"/>
    <w:rsid w:val="007C7F84"/>
    <w:rsid w:val="007D0EA8"/>
    <w:rsid w:val="007E2962"/>
    <w:rsid w:val="007E4B6F"/>
    <w:rsid w:val="007F5076"/>
    <w:rsid w:val="007F60F5"/>
    <w:rsid w:val="0080033B"/>
    <w:rsid w:val="008005E4"/>
    <w:rsid w:val="00800CC5"/>
    <w:rsid w:val="008041AE"/>
    <w:rsid w:val="00805A91"/>
    <w:rsid w:val="008107E4"/>
    <w:rsid w:val="00814C91"/>
    <w:rsid w:val="00815827"/>
    <w:rsid w:val="008219CB"/>
    <w:rsid w:val="00822589"/>
    <w:rsid w:val="00826FAC"/>
    <w:rsid w:val="00835CB0"/>
    <w:rsid w:val="00836EF1"/>
    <w:rsid w:val="00860956"/>
    <w:rsid w:val="0086173D"/>
    <w:rsid w:val="008621BF"/>
    <w:rsid w:val="00863B22"/>
    <w:rsid w:val="00867CF2"/>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7417"/>
    <w:rsid w:val="008E162B"/>
    <w:rsid w:val="008E5B89"/>
    <w:rsid w:val="008F069B"/>
    <w:rsid w:val="008F0CF0"/>
    <w:rsid w:val="008F2D73"/>
    <w:rsid w:val="008F3244"/>
    <w:rsid w:val="008F503E"/>
    <w:rsid w:val="008F6F9A"/>
    <w:rsid w:val="009039E9"/>
    <w:rsid w:val="00910E0A"/>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23DD"/>
    <w:rsid w:val="00986F6B"/>
    <w:rsid w:val="00986FE7"/>
    <w:rsid w:val="009A5E78"/>
    <w:rsid w:val="009A6DDF"/>
    <w:rsid w:val="009A7EFF"/>
    <w:rsid w:val="009B5E4F"/>
    <w:rsid w:val="009B70E7"/>
    <w:rsid w:val="009C071A"/>
    <w:rsid w:val="009C3698"/>
    <w:rsid w:val="009C44E9"/>
    <w:rsid w:val="009C6D58"/>
    <w:rsid w:val="009D2273"/>
    <w:rsid w:val="009D3F2B"/>
    <w:rsid w:val="009E16FB"/>
    <w:rsid w:val="009E29B1"/>
    <w:rsid w:val="009E66D1"/>
    <w:rsid w:val="009E7AF0"/>
    <w:rsid w:val="009F6852"/>
    <w:rsid w:val="00A01119"/>
    <w:rsid w:val="00A0538D"/>
    <w:rsid w:val="00A13D8B"/>
    <w:rsid w:val="00A15F25"/>
    <w:rsid w:val="00A17A73"/>
    <w:rsid w:val="00A40181"/>
    <w:rsid w:val="00A50D31"/>
    <w:rsid w:val="00A567E1"/>
    <w:rsid w:val="00A645FB"/>
    <w:rsid w:val="00A679F4"/>
    <w:rsid w:val="00A71181"/>
    <w:rsid w:val="00A76DC1"/>
    <w:rsid w:val="00A854FA"/>
    <w:rsid w:val="00A91376"/>
    <w:rsid w:val="00A919BF"/>
    <w:rsid w:val="00A92091"/>
    <w:rsid w:val="00A926A9"/>
    <w:rsid w:val="00AA5438"/>
    <w:rsid w:val="00AB2A01"/>
    <w:rsid w:val="00AB4C1F"/>
    <w:rsid w:val="00AC6514"/>
    <w:rsid w:val="00AD1104"/>
    <w:rsid w:val="00AD56F4"/>
    <w:rsid w:val="00AD6CF4"/>
    <w:rsid w:val="00AE5FB6"/>
    <w:rsid w:val="00AF076E"/>
    <w:rsid w:val="00B0439C"/>
    <w:rsid w:val="00B05D5D"/>
    <w:rsid w:val="00B05DC6"/>
    <w:rsid w:val="00B0731D"/>
    <w:rsid w:val="00B10640"/>
    <w:rsid w:val="00B1194E"/>
    <w:rsid w:val="00B1676F"/>
    <w:rsid w:val="00B179B6"/>
    <w:rsid w:val="00B223E7"/>
    <w:rsid w:val="00B27286"/>
    <w:rsid w:val="00B33F08"/>
    <w:rsid w:val="00B365F9"/>
    <w:rsid w:val="00B37DDF"/>
    <w:rsid w:val="00B42224"/>
    <w:rsid w:val="00B45A2D"/>
    <w:rsid w:val="00B52AB6"/>
    <w:rsid w:val="00B54806"/>
    <w:rsid w:val="00B64B97"/>
    <w:rsid w:val="00B810C5"/>
    <w:rsid w:val="00B82783"/>
    <w:rsid w:val="00B82AF6"/>
    <w:rsid w:val="00B84F6F"/>
    <w:rsid w:val="00B907CB"/>
    <w:rsid w:val="00BA0EBC"/>
    <w:rsid w:val="00BA1C39"/>
    <w:rsid w:val="00BA1E25"/>
    <w:rsid w:val="00BA4F2B"/>
    <w:rsid w:val="00BB174E"/>
    <w:rsid w:val="00BB1885"/>
    <w:rsid w:val="00BB49B7"/>
    <w:rsid w:val="00BC7C39"/>
    <w:rsid w:val="00BD77CB"/>
    <w:rsid w:val="00BE0FA6"/>
    <w:rsid w:val="00BE1068"/>
    <w:rsid w:val="00BE63BD"/>
    <w:rsid w:val="00BF1602"/>
    <w:rsid w:val="00BF5CF8"/>
    <w:rsid w:val="00BF7596"/>
    <w:rsid w:val="00BF76E9"/>
    <w:rsid w:val="00C07521"/>
    <w:rsid w:val="00C12E00"/>
    <w:rsid w:val="00C212C4"/>
    <w:rsid w:val="00C30178"/>
    <w:rsid w:val="00C30BEA"/>
    <w:rsid w:val="00C33468"/>
    <w:rsid w:val="00C413C1"/>
    <w:rsid w:val="00C46D6E"/>
    <w:rsid w:val="00C479D9"/>
    <w:rsid w:val="00C51E66"/>
    <w:rsid w:val="00C53684"/>
    <w:rsid w:val="00C54F26"/>
    <w:rsid w:val="00C55B58"/>
    <w:rsid w:val="00C56AB6"/>
    <w:rsid w:val="00C57B46"/>
    <w:rsid w:val="00C61419"/>
    <w:rsid w:val="00C64C97"/>
    <w:rsid w:val="00C662DF"/>
    <w:rsid w:val="00C67C7E"/>
    <w:rsid w:val="00C7108D"/>
    <w:rsid w:val="00C7146F"/>
    <w:rsid w:val="00C84EFE"/>
    <w:rsid w:val="00C9088B"/>
    <w:rsid w:val="00CA7411"/>
    <w:rsid w:val="00CB6F3E"/>
    <w:rsid w:val="00CB767E"/>
    <w:rsid w:val="00CC167D"/>
    <w:rsid w:val="00CD0C20"/>
    <w:rsid w:val="00CD4CB9"/>
    <w:rsid w:val="00CE32FB"/>
    <w:rsid w:val="00CF7250"/>
    <w:rsid w:val="00D0029B"/>
    <w:rsid w:val="00D00A82"/>
    <w:rsid w:val="00D0193A"/>
    <w:rsid w:val="00D02687"/>
    <w:rsid w:val="00D034DC"/>
    <w:rsid w:val="00D04731"/>
    <w:rsid w:val="00D06610"/>
    <w:rsid w:val="00D06990"/>
    <w:rsid w:val="00D10588"/>
    <w:rsid w:val="00D106A9"/>
    <w:rsid w:val="00D1607B"/>
    <w:rsid w:val="00D24748"/>
    <w:rsid w:val="00D37ED8"/>
    <w:rsid w:val="00D54F61"/>
    <w:rsid w:val="00D648E9"/>
    <w:rsid w:val="00D7206C"/>
    <w:rsid w:val="00D72E3A"/>
    <w:rsid w:val="00D74933"/>
    <w:rsid w:val="00D7524C"/>
    <w:rsid w:val="00D81A89"/>
    <w:rsid w:val="00D81C7E"/>
    <w:rsid w:val="00D87810"/>
    <w:rsid w:val="00D87AB8"/>
    <w:rsid w:val="00D90C61"/>
    <w:rsid w:val="00D932BC"/>
    <w:rsid w:val="00D9471D"/>
    <w:rsid w:val="00DA46B2"/>
    <w:rsid w:val="00DA5211"/>
    <w:rsid w:val="00DB43CC"/>
    <w:rsid w:val="00DC0D90"/>
    <w:rsid w:val="00DC4334"/>
    <w:rsid w:val="00DD374F"/>
    <w:rsid w:val="00DE01E8"/>
    <w:rsid w:val="00DE4111"/>
    <w:rsid w:val="00DE4451"/>
    <w:rsid w:val="00DE7D9F"/>
    <w:rsid w:val="00DF0D3C"/>
    <w:rsid w:val="00DF1433"/>
    <w:rsid w:val="00DF3506"/>
    <w:rsid w:val="00DF3C5F"/>
    <w:rsid w:val="00E2197B"/>
    <w:rsid w:val="00E32192"/>
    <w:rsid w:val="00E363B5"/>
    <w:rsid w:val="00E37E52"/>
    <w:rsid w:val="00E458AE"/>
    <w:rsid w:val="00E4725B"/>
    <w:rsid w:val="00E47E2C"/>
    <w:rsid w:val="00E55BB7"/>
    <w:rsid w:val="00E57328"/>
    <w:rsid w:val="00E639AA"/>
    <w:rsid w:val="00E64C6C"/>
    <w:rsid w:val="00E71770"/>
    <w:rsid w:val="00E74209"/>
    <w:rsid w:val="00E742BF"/>
    <w:rsid w:val="00E82BAB"/>
    <w:rsid w:val="00E8400C"/>
    <w:rsid w:val="00E87ABF"/>
    <w:rsid w:val="00E90795"/>
    <w:rsid w:val="00E973F0"/>
    <w:rsid w:val="00E9756B"/>
    <w:rsid w:val="00EA068B"/>
    <w:rsid w:val="00EA7DD2"/>
    <w:rsid w:val="00EC3552"/>
    <w:rsid w:val="00EC4A3B"/>
    <w:rsid w:val="00ED3145"/>
    <w:rsid w:val="00EE11A9"/>
    <w:rsid w:val="00EE4ED9"/>
    <w:rsid w:val="00EF2557"/>
    <w:rsid w:val="00EF2FF7"/>
    <w:rsid w:val="00EF4367"/>
    <w:rsid w:val="00EF45E1"/>
    <w:rsid w:val="00F1291F"/>
    <w:rsid w:val="00F14A93"/>
    <w:rsid w:val="00F2167A"/>
    <w:rsid w:val="00F30E64"/>
    <w:rsid w:val="00F36D47"/>
    <w:rsid w:val="00F41814"/>
    <w:rsid w:val="00F51968"/>
    <w:rsid w:val="00F5197E"/>
    <w:rsid w:val="00F53D78"/>
    <w:rsid w:val="00F55EAD"/>
    <w:rsid w:val="00F565F7"/>
    <w:rsid w:val="00F63565"/>
    <w:rsid w:val="00F6731B"/>
    <w:rsid w:val="00F7459C"/>
    <w:rsid w:val="00F74E6E"/>
    <w:rsid w:val="00F8579C"/>
    <w:rsid w:val="00F861EC"/>
    <w:rsid w:val="00F909BE"/>
    <w:rsid w:val="00F918EB"/>
    <w:rsid w:val="00FA04F0"/>
    <w:rsid w:val="00FA1FEE"/>
    <w:rsid w:val="00FA34D0"/>
    <w:rsid w:val="00FA63F4"/>
    <w:rsid w:val="00FA705F"/>
    <w:rsid w:val="00FA7CF7"/>
    <w:rsid w:val="00FA7E27"/>
    <w:rsid w:val="00FB400C"/>
    <w:rsid w:val="00FC15A9"/>
    <w:rsid w:val="00FD6EB6"/>
    <w:rsid w:val="00FF4A59"/>
    <w:rsid w:val="00FF5A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4A3B"/>
    <w:rPr>
      <w:rFonts w:ascii="Times New Roman" w:eastAsia="Times New Roman" w:hAnsi="Times New Roman" w:cs="Times New Roman"/>
    </w:rPr>
  </w:style>
  <w:style w:type="paragraph" w:styleId="Ttulo1">
    <w:name w:val="heading 1"/>
    <w:basedOn w:val="Normal"/>
    <w:uiPriority w:val="1"/>
    <w:qFormat/>
    <w:rsid w:val="00EC4A3B"/>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C4A3B"/>
    <w:tblPr>
      <w:tblInd w:w="0" w:type="dxa"/>
      <w:tblCellMar>
        <w:top w:w="0" w:type="dxa"/>
        <w:left w:w="0" w:type="dxa"/>
        <w:bottom w:w="0" w:type="dxa"/>
        <w:right w:w="0" w:type="dxa"/>
      </w:tblCellMar>
    </w:tblPr>
  </w:style>
  <w:style w:type="paragraph" w:styleId="Corpodetexto">
    <w:name w:val="Body Text"/>
    <w:basedOn w:val="Normal"/>
    <w:uiPriority w:val="1"/>
    <w:qFormat/>
    <w:rsid w:val="00EC4A3B"/>
    <w:rPr>
      <w:sz w:val="21"/>
      <w:szCs w:val="21"/>
    </w:rPr>
  </w:style>
  <w:style w:type="paragraph" w:styleId="PargrafodaLista">
    <w:name w:val="List Paragraph"/>
    <w:basedOn w:val="Normal"/>
    <w:uiPriority w:val="1"/>
    <w:qFormat/>
    <w:rsid w:val="00EC4A3B"/>
    <w:pPr>
      <w:ind w:left="116"/>
    </w:pPr>
  </w:style>
  <w:style w:type="paragraph" w:customStyle="1" w:styleId="TableParagraph">
    <w:name w:val="Table Paragraph"/>
    <w:basedOn w:val="Normal"/>
    <w:uiPriority w:val="1"/>
    <w:qFormat/>
    <w:rsid w:val="00EC4A3B"/>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86DA-506B-4AC5-A7BC-F523C4DB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6360</Words>
  <Characters>34350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119</cp:revision>
  <cp:lastPrinted>2019-11-12T18:37:00Z</cp:lastPrinted>
  <dcterms:created xsi:type="dcterms:W3CDTF">2018-11-07T17:41:00Z</dcterms:created>
  <dcterms:modified xsi:type="dcterms:W3CDTF">2019-12-05T12:06:00Z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